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79518D">
      <w:pPr>
        <w:pStyle w:val="TableContents"/>
      </w:pPr>
      <w: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2621C3" w:rsidP="00E745E9">
      <w:pPr>
        <w:jc w:val="center"/>
        <w:rPr>
          <w:b/>
          <w:sz w:val="28"/>
          <w:szCs w:val="28"/>
        </w:rPr>
      </w:pPr>
      <w:r w:rsidRPr="00E745E9">
        <w:rPr>
          <w:b/>
          <w:sz w:val="28"/>
          <w:szCs w:val="28"/>
        </w:rPr>
        <w:t xml:space="preserve">Департамент </w:t>
      </w:r>
      <w:r w:rsidR="004B7824">
        <w:rPr>
          <w:b/>
          <w:sz w:val="28"/>
          <w:szCs w:val="28"/>
        </w:rPr>
        <w:t>анализа данных и машинного обучения</w:t>
      </w:r>
    </w:p>
    <w:p w:rsidR="007A698D" w:rsidRPr="00E745E9" w:rsidRDefault="007A698D"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7A698D" w:rsidRDefault="00AF3928" w:rsidP="008F3424">
            <w:pPr>
              <w:rPr>
                <w:sz w:val="28"/>
                <w:szCs w:val="28"/>
              </w:rPr>
            </w:pPr>
            <w:r>
              <w:rPr>
                <w:sz w:val="28"/>
                <w:szCs w:val="28"/>
              </w:rPr>
              <w:t xml:space="preserve">            </w:t>
            </w:r>
            <w:r w:rsidR="00C50157" w:rsidRPr="007A698D">
              <w:rPr>
                <w:sz w:val="28"/>
                <w:szCs w:val="28"/>
              </w:rPr>
              <w:t>УТВЕРЖДАЮ</w:t>
            </w:r>
          </w:p>
          <w:p w:rsidR="00C50157" w:rsidRPr="00165271" w:rsidRDefault="00C50157" w:rsidP="00867D47">
            <w:pPr>
              <w:jc w:val="right"/>
              <w:rPr>
                <w:sz w:val="28"/>
                <w:szCs w:val="28"/>
              </w:rPr>
            </w:pPr>
          </w:p>
          <w:p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rsidR="008F3424" w:rsidRDefault="007A698D"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rsidR="00C50157" w:rsidRPr="00165271" w:rsidRDefault="008F3424" w:rsidP="00AF3928">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 xml:space="preserve">Е.А. </w:t>
            </w:r>
            <w:r w:rsidR="00AF3928">
              <w:rPr>
                <w:sz w:val="28"/>
                <w:szCs w:val="28"/>
              </w:rPr>
              <w:t>Каменева</w:t>
            </w:r>
          </w:p>
          <w:p w:rsidR="00C50157" w:rsidRPr="00165271" w:rsidRDefault="00AF3928" w:rsidP="008F3424">
            <w:pPr>
              <w:rPr>
                <w:sz w:val="28"/>
                <w:szCs w:val="28"/>
              </w:rPr>
            </w:pPr>
            <w:r>
              <w:rPr>
                <w:sz w:val="28"/>
                <w:szCs w:val="28"/>
              </w:rPr>
              <w:t xml:space="preserve">           </w:t>
            </w:r>
            <w:r w:rsidR="009F3EED">
              <w:rPr>
                <w:sz w:val="28"/>
                <w:szCs w:val="28"/>
              </w:rPr>
              <w:t>25.04.</w:t>
            </w:r>
            <w:r>
              <w:rPr>
                <w:sz w:val="28"/>
                <w:szCs w:val="28"/>
              </w:rPr>
              <w:t>2023</w:t>
            </w:r>
            <w:r w:rsidR="008A6074">
              <w:rPr>
                <w:sz w:val="28"/>
                <w:szCs w:val="28"/>
              </w:rPr>
              <w:t xml:space="preserve"> г.</w:t>
            </w:r>
          </w:p>
          <w:p w:rsidR="00C50157" w:rsidRPr="00165271" w:rsidRDefault="00C50157" w:rsidP="00867D47">
            <w:pPr>
              <w:jc w:val="right"/>
              <w:rPr>
                <w:sz w:val="28"/>
                <w:szCs w:val="28"/>
              </w:rPr>
            </w:pP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r w:rsidR="00B7059B">
        <w:rPr>
          <w:b/>
          <w:bCs/>
          <w:sz w:val="28"/>
          <w:szCs w:val="28"/>
        </w:rPr>
        <w:t xml:space="preserve"> </w:t>
      </w:r>
    </w:p>
    <w:p w:rsidR="00227AE5" w:rsidRDefault="00227AE5" w:rsidP="00227AE5">
      <w:pPr>
        <w:ind w:right="-1"/>
        <w:jc w:val="center"/>
        <w:rPr>
          <w:sz w:val="28"/>
          <w:szCs w:val="28"/>
        </w:rPr>
      </w:pPr>
    </w:p>
    <w:p w:rsidR="00227AE5" w:rsidRPr="007A698D" w:rsidRDefault="00AF3928" w:rsidP="00227AE5">
      <w:pPr>
        <w:suppressAutoHyphens/>
        <w:ind w:right="-1"/>
        <w:jc w:val="center"/>
        <w:rPr>
          <w:b/>
          <w:color w:val="000000" w:themeColor="text1"/>
          <w:sz w:val="28"/>
          <w:szCs w:val="28"/>
        </w:rPr>
      </w:pPr>
      <w:r>
        <w:rPr>
          <w:b/>
          <w:color w:val="000000" w:themeColor="text1"/>
          <w:sz w:val="28"/>
          <w:szCs w:val="28"/>
        </w:rPr>
        <w:t>Визуализация данных</w:t>
      </w:r>
    </w:p>
    <w:p w:rsidR="0098032A" w:rsidRDefault="0098032A" w:rsidP="007A698D">
      <w:pPr>
        <w:suppressAutoHyphens/>
        <w:ind w:right="-1"/>
        <w:rPr>
          <w:b/>
          <w:color w:val="000000" w:themeColor="text1"/>
          <w:sz w:val="28"/>
          <w:szCs w:val="28"/>
        </w:rPr>
      </w:pPr>
    </w:p>
    <w:p w:rsidR="007A698D" w:rsidRDefault="007A698D" w:rsidP="007A698D">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7A698D" w:rsidRDefault="007A698D" w:rsidP="007A698D">
      <w:pPr>
        <w:suppressAutoHyphens/>
        <w:ind w:right="-1"/>
        <w:jc w:val="center"/>
        <w:rPr>
          <w:b/>
          <w:color w:val="000000" w:themeColor="text1"/>
          <w:sz w:val="28"/>
          <w:szCs w:val="28"/>
        </w:rPr>
      </w:pPr>
    </w:p>
    <w:p w:rsidR="000D4C40" w:rsidRPr="000D4C40" w:rsidRDefault="000D4C40" w:rsidP="000D4C40">
      <w:pPr>
        <w:suppressAutoHyphens/>
        <w:ind w:right="-1"/>
        <w:jc w:val="center"/>
        <w:rPr>
          <w:color w:val="000000" w:themeColor="text1"/>
          <w:sz w:val="28"/>
          <w:szCs w:val="28"/>
        </w:rPr>
      </w:pPr>
      <w:r w:rsidRPr="000D4C40">
        <w:rPr>
          <w:color w:val="000000" w:themeColor="text1"/>
          <w:sz w:val="28"/>
          <w:szCs w:val="28"/>
        </w:rPr>
        <w:t xml:space="preserve">для студентов, обучающихся по направлению подготовки </w:t>
      </w:r>
    </w:p>
    <w:p w:rsidR="000D4C40" w:rsidRPr="00565C38" w:rsidRDefault="000D4C40" w:rsidP="000D4C40">
      <w:pPr>
        <w:suppressAutoHyphens/>
        <w:ind w:right="-1"/>
        <w:jc w:val="center"/>
        <w:rPr>
          <w:color w:val="000000" w:themeColor="text1"/>
          <w:sz w:val="28"/>
          <w:szCs w:val="28"/>
          <w:lang w:val="en-US"/>
        </w:rPr>
      </w:pPr>
      <w:r w:rsidRPr="00565C38">
        <w:rPr>
          <w:color w:val="000000" w:themeColor="text1"/>
          <w:sz w:val="28"/>
          <w:szCs w:val="28"/>
          <w:lang w:val="en-US"/>
        </w:rPr>
        <w:t xml:space="preserve">38.03.02 </w:t>
      </w:r>
      <w:r w:rsidR="00AF3928" w:rsidRPr="00565C38">
        <w:rPr>
          <w:color w:val="000000" w:themeColor="text1"/>
          <w:sz w:val="28"/>
          <w:szCs w:val="28"/>
          <w:lang w:val="en-US"/>
        </w:rPr>
        <w:t>-</w:t>
      </w:r>
      <w:r w:rsidRPr="00565C38">
        <w:rPr>
          <w:color w:val="000000" w:themeColor="text1"/>
          <w:sz w:val="28"/>
          <w:szCs w:val="28"/>
          <w:lang w:val="en-US"/>
        </w:rPr>
        <w:t xml:space="preserve"> </w:t>
      </w:r>
      <w:r w:rsidRPr="000D4C40">
        <w:rPr>
          <w:color w:val="000000" w:themeColor="text1"/>
          <w:sz w:val="28"/>
          <w:szCs w:val="28"/>
        </w:rPr>
        <w:t>Менеджмент</w:t>
      </w:r>
      <w:r w:rsidRPr="00565C38">
        <w:rPr>
          <w:color w:val="000000" w:themeColor="text1"/>
          <w:sz w:val="28"/>
          <w:szCs w:val="28"/>
          <w:lang w:val="en-US"/>
        </w:rPr>
        <w:t xml:space="preserve">, </w:t>
      </w:r>
    </w:p>
    <w:p w:rsidR="00AF3928" w:rsidRPr="00565C38" w:rsidRDefault="00AF3928" w:rsidP="000D4C40">
      <w:pPr>
        <w:suppressAutoHyphens/>
        <w:ind w:right="-1"/>
        <w:jc w:val="center"/>
        <w:rPr>
          <w:sz w:val="28"/>
          <w:szCs w:val="28"/>
          <w:lang w:val="en-US"/>
        </w:rPr>
      </w:pPr>
      <w:r w:rsidRPr="00565C38">
        <w:rPr>
          <w:sz w:val="28"/>
          <w:szCs w:val="28"/>
        </w:rPr>
        <w:t>ОП</w:t>
      </w:r>
      <w:r w:rsidRPr="00565C38">
        <w:rPr>
          <w:sz w:val="28"/>
          <w:szCs w:val="28"/>
          <w:lang w:val="en-US"/>
        </w:rPr>
        <w:t xml:space="preserve"> "</w:t>
      </w:r>
      <w:r w:rsidRPr="00565C38">
        <w:rPr>
          <w:sz w:val="28"/>
          <w:szCs w:val="28"/>
        </w:rPr>
        <w:t>Управление</w:t>
      </w:r>
      <w:r w:rsidRPr="00565C38">
        <w:rPr>
          <w:sz w:val="28"/>
          <w:szCs w:val="28"/>
          <w:lang w:val="en-US"/>
        </w:rPr>
        <w:t xml:space="preserve"> </w:t>
      </w:r>
      <w:r w:rsidRPr="00565C38">
        <w:rPr>
          <w:sz w:val="28"/>
          <w:szCs w:val="28"/>
        </w:rPr>
        <w:t>бизнесом</w:t>
      </w:r>
      <w:r w:rsidRPr="00565C38">
        <w:rPr>
          <w:sz w:val="28"/>
          <w:szCs w:val="28"/>
          <w:lang w:val="en-US"/>
        </w:rPr>
        <w:t xml:space="preserve"> / Bachelor of Business Administration (BBA)", </w:t>
      </w:r>
    </w:p>
    <w:p w:rsidR="007A698D" w:rsidRPr="00565C38" w:rsidRDefault="00AF3928" w:rsidP="000D4C40">
      <w:pPr>
        <w:suppressAutoHyphens/>
        <w:ind w:right="-1"/>
        <w:jc w:val="center"/>
        <w:rPr>
          <w:sz w:val="28"/>
          <w:szCs w:val="28"/>
        </w:rPr>
      </w:pPr>
      <w:r w:rsidRPr="00565C38">
        <w:rPr>
          <w:sz w:val="28"/>
          <w:szCs w:val="28"/>
        </w:rPr>
        <w:t xml:space="preserve">Профиль: "Управление маркетингом / </w:t>
      </w:r>
      <w:proofErr w:type="spellStart"/>
      <w:r w:rsidRPr="00565C38">
        <w:rPr>
          <w:sz w:val="28"/>
          <w:szCs w:val="28"/>
        </w:rPr>
        <w:t>Marketing</w:t>
      </w:r>
      <w:proofErr w:type="spellEnd"/>
      <w:r w:rsidRPr="00565C38">
        <w:rPr>
          <w:sz w:val="28"/>
          <w:szCs w:val="28"/>
        </w:rPr>
        <w:t xml:space="preserve"> </w:t>
      </w:r>
      <w:proofErr w:type="spellStart"/>
      <w:r w:rsidRPr="00565C38">
        <w:rPr>
          <w:sz w:val="28"/>
          <w:szCs w:val="28"/>
        </w:rPr>
        <w:t>Management</w:t>
      </w:r>
      <w:proofErr w:type="spellEnd"/>
      <w:r w:rsidRPr="00565C38">
        <w:rPr>
          <w:sz w:val="28"/>
          <w:szCs w:val="28"/>
        </w:rPr>
        <w:t>"</w:t>
      </w:r>
    </w:p>
    <w:p w:rsidR="00E745E9" w:rsidRPr="00080982" w:rsidRDefault="00E745E9" w:rsidP="008A6074">
      <w:pPr>
        <w:ind w:right="-1"/>
        <w:rPr>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080982" w:rsidRDefault="004D495C" w:rsidP="009A0138">
      <w:pPr>
        <w:ind w:right="-1"/>
        <w:jc w:val="center"/>
        <w:rPr>
          <w:i/>
          <w:sz w:val="28"/>
          <w:szCs w:val="28"/>
        </w:rPr>
      </w:pPr>
      <w:r w:rsidRPr="00AF3928">
        <w:rPr>
          <w:i/>
          <w:sz w:val="28"/>
          <w:szCs w:val="28"/>
        </w:rPr>
        <w:t>(протокол №</w:t>
      </w:r>
      <w:r w:rsidR="009F3EED">
        <w:rPr>
          <w:i/>
          <w:sz w:val="28"/>
          <w:szCs w:val="28"/>
        </w:rPr>
        <w:t>31 от 18.04.2023 г.</w:t>
      </w:r>
      <w:r w:rsidR="007A698D" w:rsidRPr="00AF3928">
        <w:rPr>
          <w:i/>
          <w:sz w:val="28"/>
          <w:szCs w:val="28"/>
        </w:rPr>
        <w:t>)</w:t>
      </w:r>
    </w:p>
    <w:p w:rsidR="00747191" w:rsidRPr="00080982" w:rsidRDefault="00747191" w:rsidP="009A0138">
      <w:pPr>
        <w:ind w:right="-1"/>
        <w:jc w:val="center"/>
        <w:rPr>
          <w:i/>
          <w:sz w:val="28"/>
          <w:szCs w:val="28"/>
        </w:rPr>
      </w:pPr>
    </w:p>
    <w:p w:rsidR="007A698D" w:rsidRDefault="00747191" w:rsidP="009A0138">
      <w:pPr>
        <w:ind w:right="-1"/>
        <w:jc w:val="center"/>
        <w:rPr>
          <w:i/>
          <w:sz w:val="28"/>
          <w:szCs w:val="28"/>
        </w:rPr>
      </w:pPr>
      <w:r w:rsidRPr="00080982">
        <w:rPr>
          <w:i/>
          <w:sz w:val="28"/>
          <w:szCs w:val="28"/>
        </w:rPr>
        <w:t>Од</w:t>
      </w:r>
      <w:r w:rsidR="008A6074" w:rsidRPr="00080982">
        <w:rPr>
          <w:i/>
          <w:sz w:val="28"/>
          <w:szCs w:val="28"/>
        </w:rPr>
        <w:t xml:space="preserve">обрено Советом учебно-научного </w:t>
      </w:r>
    </w:p>
    <w:p w:rsidR="00747191" w:rsidRPr="00285538" w:rsidRDefault="008A6074" w:rsidP="009A0138">
      <w:pPr>
        <w:ind w:right="-1"/>
        <w:jc w:val="center"/>
        <w:rPr>
          <w:i/>
          <w:sz w:val="28"/>
          <w:szCs w:val="28"/>
        </w:rPr>
      </w:pPr>
      <w:r w:rsidRPr="00080982">
        <w:rPr>
          <w:i/>
          <w:sz w:val="28"/>
          <w:szCs w:val="28"/>
        </w:rPr>
        <w:t>Д</w:t>
      </w:r>
      <w:r w:rsidR="00747191" w:rsidRPr="00080982">
        <w:rPr>
          <w:i/>
          <w:sz w:val="28"/>
          <w:szCs w:val="28"/>
        </w:rPr>
        <w:t xml:space="preserve">епартамента </w:t>
      </w:r>
      <w:r w:rsidR="004B7824">
        <w:rPr>
          <w:i/>
          <w:sz w:val="28"/>
          <w:szCs w:val="28"/>
        </w:rPr>
        <w:t>анализа данных и машинного обучения</w:t>
      </w:r>
      <w:r w:rsidR="004D495C" w:rsidRPr="008A6074">
        <w:rPr>
          <w:i/>
          <w:strike/>
          <w:sz w:val="28"/>
          <w:szCs w:val="28"/>
        </w:rPr>
        <w:br/>
      </w:r>
      <w:r w:rsidR="004D495C" w:rsidRPr="00AF3928">
        <w:rPr>
          <w:i/>
          <w:sz w:val="28"/>
          <w:szCs w:val="28"/>
        </w:rPr>
        <w:t>(протокол №</w:t>
      </w:r>
      <w:r w:rsidR="009F3EED">
        <w:rPr>
          <w:i/>
          <w:sz w:val="28"/>
          <w:szCs w:val="28"/>
        </w:rPr>
        <w:t>2 от 29.03.2023 г.</w:t>
      </w:r>
      <w:r w:rsidR="007A698D" w:rsidRPr="00AF3928">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B53954">
        <w:rPr>
          <w:b/>
          <w:caps/>
          <w:sz w:val="28"/>
          <w:szCs w:val="28"/>
        </w:rPr>
        <w:t>3</w:t>
      </w:r>
      <w:r w:rsidR="006C079F">
        <w:rPr>
          <w:sz w:val="28"/>
          <w:szCs w:val="28"/>
        </w:rPr>
        <w:br w:type="page"/>
      </w:r>
    </w:p>
    <w:p w:rsidR="00235305" w:rsidRPr="00235305" w:rsidRDefault="005D7BFC" w:rsidP="005D7BFC">
      <w:pPr>
        <w:pStyle w:val="13"/>
      </w:pPr>
      <w:r>
        <w:lastRenderedPageBreak/>
        <w:t xml:space="preserve">                                                             </w:t>
      </w:r>
      <w:r w:rsidR="00C50157" w:rsidRPr="00235305">
        <w:t>СОДЕРЖАНИЕ</w:t>
      </w:r>
    </w:p>
    <w:p w:rsidR="00235305" w:rsidRPr="00235305" w:rsidRDefault="00235305" w:rsidP="00235305"/>
    <w:p w:rsidR="002F171B" w:rsidRPr="005D7BFC" w:rsidRDefault="00FF0841" w:rsidP="005D7BFC">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20648968" w:history="1">
        <w:r w:rsidR="005D7BFC">
          <w:rPr>
            <w:rStyle w:val="af5"/>
            <w:b w:val="0"/>
            <w:noProof/>
          </w:rPr>
          <w:t>1. Наименование дисциплины……………………………………</w:t>
        </w:r>
        <w:r w:rsidR="000636D6">
          <w:rPr>
            <w:rStyle w:val="af5"/>
            <w:b w:val="0"/>
            <w:noProof/>
          </w:rPr>
          <w:t>……………………</w:t>
        </w:r>
        <w:r w:rsidR="00FF5558">
          <w:rPr>
            <w:rStyle w:val="af5"/>
            <w:b w:val="0"/>
            <w:noProof/>
          </w:rPr>
          <w:t>…</w:t>
        </w:r>
        <w:r w:rsidR="00FF5558">
          <w:rPr>
            <w:b w:val="0"/>
            <w:noProof/>
            <w:webHidden/>
          </w:rPr>
          <w:t>2</w:t>
        </w:r>
      </w:hyperlink>
    </w:p>
    <w:p w:rsidR="002F171B" w:rsidRPr="005D7BFC" w:rsidRDefault="009F3EED" w:rsidP="005D7BFC">
      <w:pPr>
        <w:pStyle w:val="13"/>
        <w:rPr>
          <w:rFonts w:asciiTheme="minorHAnsi" w:eastAsiaTheme="minorEastAsia" w:hAnsiTheme="minorHAnsi" w:cstheme="minorBidi"/>
          <w:b w:val="0"/>
          <w:noProof/>
          <w:sz w:val="22"/>
          <w:szCs w:val="22"/>
        </w:rPr>
      </w:pPr>
      <w:hyperlink w:anchor="_Toc120648969" w:history="1">
        <w:r w:rsidR="002F171B" w:rsidRPr="005D7BFC">
          <w:rPr>
            <w:rStyle w:val="af5"/>
            <w:b w:val="0"/>
            <w:noProof/>
            <w:lang w:eastAsia="en-US"/>
          </w:rPr>
          <w:t>2</w:t>
        </w:r>
        <w:r w:rsidR="002F171B" w:rsidRPr="005D7BFC">
          <w:rPr>
            <w:rStyle w:val="af5"/>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F171B" w:rsidRPr="005D7BFC">
          <w:rPr>
            <w:b w:val="0"/>
            <w:noProof/>
            <w:webHidden/>
          </w:rPr>
          <w:tab/>
        </w:r>
        <w:r w:rsidR="00FF5558">
          <w:rPr>
            <w:b w:val="0"/>
            <w:noProof/>
            <w:webHidden/>
          </w:rPr>
          <w:t>2</w:t>
        </w:r>
      </w:hyperlink>
    </w:p>
    <w:p w:rsidR="002F171B" w:rsidRPr="005D7BFC" w:rsidRDefault="009F3EED" w:rsidP="005D7BFC">
      <w:pPr>
        <w:pStyle w:val="13"/>
        <w:rPr>
          <w:rFonts w:asciiTheme="minorHAnsi" w:eastAsiaTheme="minorEastAsia" w:hAnsiTheme="minorHAnsi" w:cstheme="minorBidi"/>
          <w:b w:val="0"/>
          <w:noProof/>
          <w:sz w:val="22"/>
          <w:szCs w:val="22"/>
        </w:rPr>
      </w:pPr>
      <w:hyperlink w:anchor="_Toc120648971" w:history="1">
        <w:r w:rsidR="002F171B" w:rsidRPr="005D7BFC">
          <w:rPr>
            <w:rStyle w:val="af5"/>
            <w:b w:val="0"/>
            <w:noProof/>
          </w:rPr>
          <w:t>3. Место дисциплины в структуре образовательн</w:t>
        </w:r>
        <w:r w:rsidR="00AF3928" w:rsidRPr="005D7BFC">
          <w:rPr>
            <w:rStyle w:val="af5"/>
            <w:b w:val="0"/>
            <w:noProof/>
          </w:rPr>
          <w:t xml:space="preserve">ой </w:t>
        </w:r>
        <w:r w:rsidR="002F171B" w:rsidRPr="005D7BFC">
          <w:rPr>
            <w:rStyle w:val="af5"/>
            <w:b w:val="0"/>
            <w:noProof/>
          </w:rPr>
          <w:t>программ</w:t>
        </w:r>
        <w:r w:rsidR="00AF3928" w:rsidRPr="005D7BFC">
          <w:rPr>
            <w:rStyle w:val="af5"/>
            <w:b w:val="0"/>
            <w:noProof/>
          </w:rPr>
          <w:t>ы</w:t>
        </w:r>
        <w:r w:rsidR="002F171B" w:rsidRPr="005D7BFC">
          <w:rPr>
            <w:b w:val="0"/>
            <w:noProof/>
            <w:webHidden/>
          </w:rPr>
          <w:tab/>
        </w:r>
        <w:r w:rsidR="00FF5558">
          <w:rPr>
            <w:b w:val="0"/>
            <w:noProof/>
            <w:webHidden/>
          </w:rPr>
          <w:t>3</w:t>
        </w:r>
      </w:hyperlink>
    </w:p>
    <w:p w:rsidR="002F171B" w:rsidRPr="005D7BFC" w:rsidRDefault="009F3EED" w:rsidP="005D7BFC">
      <w:pPr>
        <w:pStyle w:val="13"/>
        <w:rPr>
          <w:rFonts w:asciiTheme="minorHAnsi" w:eastAsiaTheme="minorEastAsia" w:hAnsiTheme="minorHAnsi" w:cstheme="minorBidi"/>
          <w:b w:val="0"/>
          <w:noProof/>
          <w:sz w:val="22"/>
          <w:szCs w:val="22"/>
        </w:rPr>
      </w:pPr>
      <w:hyperlink w:anchor="_Toc120648972" w:history="1">
        <w:r w:rsidR="002F171B" w:rsidRPr="005D7BFC">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F171B" w:rsidRPr="005D7BFC">
          <w:rPr>
            <w:b w:val="0"/>
            <w:noProof/>
            <w:webHidden/>
          </w:rPr>
          <w:tab/>
        </w:r>
        <w:r w:rsidR="00FF5558">
          <w:rPr>
            <w:b w:val="0"/>
            <w:noProof/>
            <w:webHidden/>
          </w:rPr>
          <w:t>3</w:t>
        </w:r>
      </w:hyperlink>
    </w:p>
    <w:p w:rsidR="002F171B" w:rsidRPr="005D7BFC" w:rsidRDefault="009F3EED" w:rsidP="005D7BFC">
      <w:pPr>
        <w:pStyle w:val="13"/>
        <w:rPr>
          <w:b w:val="0"/>
          <w:noProof/>
        </w:rPr>
      </w:pPr>
      <w:hyperlink w:anchor="_Toc120648973" w:history="1">
        <w:r w:rsidR="002F171B" w:rsidRPr="005D7BFC">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171B" w:rsidRPr="005D7BFC">
          <w:rPr>
            <w:b w:val="0"/>
            <w:noProof/>
            <w:webHidden/>
          </w:rPr>
          <w:tab/>
        </w:r>
        <w:r w:rsidR="00FF5558">
          <w:rPr>
            <w:b w:val="0"/>
            <w:noProof/>
            <w:webHidden/>
          </w:rPr>
          <w:t>3</w:t>
        </w:r>
      </w:hyperlink>
    </w:p>
    <w:p w:rsidR="00AF3928" w:rsidRPr="005D7BFC" w:rsidRDefault="00AF3928" w:rsidP="00AF3928">
      <w:pPr>
        <w:rPr>
          <w:rFonts w:eastAsiaTheme="minorEastAsia"/>
          <w:sz w:val="28"/>
          <w:szCs w:val="28"/>
        </w:rPr>
      </w:pPr>
      <w:r w:rsidRPr="005D7BFC">
        <w:rPr>
          <w:rFonts w:eastAsiaTheme="minorEastAsia"/>
          <w:sz w:val="28"/>
          <w:szCs w:val="28"/>
        </w:rPr>
        <w:t>5.1. Содержание дисциплины</w:t>
      </w:r>
      <w:r w:rsidR="00FF5558">
        <w:rPr>
          <w:rFonts w:eastAsiaTheme="minorEastAsia"/>
          <w:sz w:val="28"/>
          <w:szCs w:val="28"/>
        </w:rPr>
        <w:t>…………………………………………………………….4</w:t>
      </w:r>
    </w:p>
    <w:p w:rsidR="00AF3928" w:rsidRPr="005D7BFC" w:rsidRDefault="00AF3928" w:rsidP="00AF3928">
      <w:pPr>
        <w:rPr>
          <w:rFonts w:eastAsiaTheme="minorEastAsia"/>
          <w:sz w:val="28"/>
          <w:szCs w:val="28"/>
        </w:rPr>
      </w:pPr>
      <w:r w:rsidRPr="005D7BFC">
        <w:rPr>
          <w:rFonts w:eastAsiaTheme="minorEastAsia"/>
          <w:sz w:val="28"/>
          <w:szCs w:val="28"/>
        </w:rPr>
        <w:t>5.2. Учебно-тематический план</w:t>
      </w:r>
      <w:r w:rsidR="00FF5558">
        <w:rPr>
          <w:rFonts w:eastAsiaTheme="minorEastAsia"/>
          <w:sz w:val="28"/>
          <w:szCs w:val="28"/>
        </w:rPr>
        <w:t>………………………………………………………….6</w:t>
      </w:r>
    </w:p>
    <w:p w:rsidR="00AF3928" w:rsidRPr="005D7BFC" w:rsidRDefault="00AF3928" w:rsidP="00AF3928">
      <w:pPr>
        <w:rPr>
          <w:rFonts w:eastAsiaTheme="minorEastAsia"/>
          <w:sz w:val="28"/>
          <w:szCs w:val="28"/>
        </w:rPr>
      </w:pPr>
      <w:r w:rsidRPr="005D7BFC">
        <w:rPr>
          <w:rFonts w:eastAsiaTheme="minorEastAsia"/>
          <w:sz w:val="28"/>
          <w:szCs w:val="28"/>
        </w:rPr>
        <w:t>5.3. Содержание семинаров, практических занятий</w:t>
      </w:r>
      <w:r w:rsidR="00FF5558">
        <w:rPr>
          <w:rFonts w:eastAsiaTheme="minorEastAsia"/>
          <w:sz w:val="28"/>
          <w:szCs w:val="28"/>
        </w:rPr>
        <w:t>……………………………………6</w:t>
      </w:r>
    </w:p>
    <w:p w:rsidR="005D7BFC" w:rsidRPr="005D7BFC" w:rsidRDefault="009F3EED" w:rsidP="005D7BFC">
      <w:pPr>
        <w:pStyle w:val="13"/>
        <w:rPr>
          <w:b w:val="0"/>
          <w:noProof/>
        </w:rPr>
      </w:pPr>
      <w:hyperlink w:anchor="_Toc120648977" w:history="1">
        <w:r w:rsidR="002F171B" w:rsidRPr="005D7BFC">
          <w:rPr>
            <w:rStyle w:val="af5"/>
            <w:b w:val="0"/>
            <w:noProof/>
          </w:rPr>
          <w:t>6. Перечень учебно-методического обеспечения для самостоятельной работы обучающихся по дисциплине</w:t>
        </w:r>
        <w:r w:rsidR="002F171B" w:rsidRPr="005D7BFC">
          <w:rPr>
            <w:b w:val="0"/>
            <w:noProof/>
            <w:webHidden/>
          </w:rPr>
          <w:tab/>
        </w:r>
        <w:r w:rsidR="00FF5558">
          <w:rPr>
            <w:b w:val="0"/>
            <w:noProof/>
            <w:webHidden/>
          </w:rPr>
          <w:t>9</w:t>
        </w:r>
      </w:hyperlink>
    </w:p>
    <w:p w:rsidR="00AF3928" w:rsidRPr="005D7BFC" w:rsidRDefault="005D7BFC" w:rsidP="005D7BFC">
      <w:pPr>
        <w:pStyle w:val="13"/>
        <w:rPr>
          <w:b w:val="0"/>
          <w:noProof/>
        </w:rPr>
      </w:pPr>
      <w:r w:rsidRPr="005D7BFC">
        <w:rPr>
          <w:b w:val="0"/>
        </w:rPr>
        <w:t>6.1. Перечень вопросов, отводимых на самостоятельное освоение дисциплины, формы внеаудиторной самостоятельной работы</w:t>
      </w:r>
      <w:r w:rsidR="00FF5558">
        <w:rPr>
          <w:b w:val="0"/>
        </w:rPr>
        <w:t>………………………………………9</w:t>
      </w:r>
    </w:p>
    <w:p w:rsidR="005D7BFC" w:rsidRPr="005D7BFC" w:rsidRDefault="005D7BFC" w:rsidP="00AF3928">
      <w:pPr>
        <w:rPr>
          <w:rFonts w:eastAsiaTheme="minorEastAsia"/>
          <w:sz w:val="28"/>
          <w:szCs w:val="28"/>
        </w:rPr>
      </w:pPr>
      <w:r w:rsidRPr="005D7BFC">
        <w:rPr>
          <w:rFonts w:eastAsiaTheme="minorEastAsia"/>
          <w:sz w:val="28"/>
          <w:szCs w:val="28"/>
        </w:rPr>
        <w:t>6.2. Перечень вопросов, заданий, тем для подготовки к текущему контролю</w:t>
      </w:r>
      <w:r w:rsidR="00FF5558">
        <w:rPr>
          <w:rFonts w:eastAsiaTheme="minorEastAsia"/>
          <w:sz w:val="28"/>
          <w:szCs w:val="28"/>
        </w:rPr>
        <w:t>………10</w:t>
      </w:r>
    </w:p>
    <w:p w:rsidR="002F171B" w:rsidRPr="005D7BFC" w:rsidRDefault="009F3EED" w:rsidP="005D7BFC">
      <w:pPr>
        <w:pStyle w:val="13"/>
        <w:rPr>
          <w:rFonts w:asciiTheme="minorHAnsi" w:eastAsiaTheme="minorEastAsia" w:hAnsiTheme="minorHAnsi" w:cstheme="minorBidi"/>
          <w:b w:val="0"/>
          <w:noProof/>
          <w:sz w:val="22"/>
          <w:szCs w:val="22"/>
        </w:rPr>
      </w:pPr>
      <w:hyperlink w:anchor="_Toc120648981" w:history="1">
        <w:r w:rsidR="002F171B" w:rsidRPr="005D7BFC">
          <w:rPr>
            <w:rStyle w:val="af5"/>
            <w:b w:val="0"/>
            <w:noProof/>
          </w:rPr>
          <w:t>7. Фонд оценочных средств для проведения промежуточной аттестации обучающихся по дисциплине</w:t>
        </w:r>
        <w:r w:rsidR="002F171B" w:rsidRPr="005D7BFC">
          <w:rPr>
            <w:b w:val="0"/>
            <w:noProof/>
            <w:webHidden/>
          </w:rPr>
          <w:tab/>
        </w:r>
        <w:r w:rsidR="00FF0841" w:rsidRPr="005D7BFC">
          <w:rPr>
            <w:b w:val="0"/>
            <w:noProof/>
            <w:webHidden/>
          </w:rPr>
          <w:fldChar w:fldCharType="begin"/>
        </w:r>
        <w:r w:rsidR="002F171B" w:rsidRPr="005D7BFC">
          <w:rPr>
            <w:b w:val="0"/>
            <w:noProof/>
            <w:webHidden/>
          </w:rPr>
          <w:instrText xml:space="preserve"> PAGEREF _Toc120648981 \h </w:instrText>
        </w:r>
        <w:r w:rsidR="00FF0841" w:rsidRPr="005D7BFC">
          <w:rPr>
            <w:b w:val="0"/>
            <w:noProof/>
            <w:webHidden/>
          </w:rPr>
        </w:r>
        <w:r w:rsidR="00FF0841" w:rsidRPr="005D7BFC">
          <w:rPr>
            <w:b w:val="0"/>
            <w:noProof/>
            <w:webHidden/>
          </w:rPr>
          <w:fldChar w:fldCharType="separate"/>
        </w:r>
        <w:r w:rsidR="00B53954" w:rsidRPr="005D7BFC">
          <w:rPr>
            <w:b w:val="0"/>
            <w:noProof/>
            <w:webHidden/>
          </w:rPr>
          <w:t>1</w:t>
        </w:r>
        <w:r w:rsidR="00FF5558">
          <w:rPr>
            <w:b w:val="0"/>
            <w:noProof/>
            <w:webHidden/>
          </w:rPr>
          <w:t>1</w:t>
        </w:r>
        <w:r w:rsidR="00FF0841" w:rsidRPr="005D7BFC">
          <w:rPr>
            <w:b w:val="0"/>
            <w:noProof/>
            <w:webHidden/>
          </w:rPr>
          <w:fldChar w:fldCharType="end"/>
        </w:r>
      </w:hyperlink>
    </w:p>
    <w:p w:rsidR="002F171B" w:rsidRPr="005D7BFC" w:rsidRDefault="009F3EED" w:rsidP="005D7BFC">
      <w:pPr>
        <w:pStyle w:val="13"/>
        <w:rPr>
          <w:rFonts w:asciiTheme="minorHAnsi" w:eastAsiaTheme="minorEastAsia" w:hAnsiTheme="minorHAnsi" w:cstheme="minorBidi"/>
          <w:b w:val="0"/>
          <w:noProof/>
          <w:sz w:val="22"/>
          <w:szCs w:val="22"/>
        </w:rPr>
      </w:pPr>
      <w:hyperlink w:anchor="_Toc120648984" w:history="1">
        <w:r w:rsidR="002F171B" w:rsidRPr="005D7BFC">
          <w:rPr>
            <w:rStyle w:val="af5"/>
            <w:b w:val="0"/>
            <w:noProof/>
          </w:rPr>
          <w:t>8. Перечень основной и дополнительной учебной литературы, необходимой для освоения дисциплины</w:t>
        </w:r>
        <w:r w:rsidR="002F171B" w:rsidRPr="005D7BFC">
          <w:rPr>
            <w:b w:val="0"/>
            <w:noProof/>
            <w:webHidden/>
          </w:rPr>
          <w:tab/>
        </w:r>
        <w:r w:rsidR="00FF5558">
          <w:rPr>
            <w:b w:val="0"/>
            <w:noProof/>
            <w:webHidden/>
          </w:rPr>
          <w:t>16</w:t>
        </w:r>
      </w:hyperlink>
    </w:p>
    <w:p w:rsidR="002F171B" w:rsidRPr="005D7BFC" w:rsidRDefault="009F3EED" w:rsidP="005D7BFC">
      <w:pPr>
        <w:pStyle w:val="13"/>
        <w:rPr>
          <w:rFonts w:asciiTheme="minorHAnsi" w:eastAsiaTheme="minorEastAsia" w:hAnsiTheme="minorHAnsi" w:cstheme="minorBidi"/>
          <w:b w:val="0"/>
          <w:noProof/>
          <w:sz w:val="22"/>
          <w:szCs w:val="22"/>
        </w:rPr>
      </w:pPr>
      <w:hyperlink w:anchor="_Toc120648989" w:history="1">
        <w:r w:rsidR="002F171B" w:rsidRPr="005D7BFC">
          <w:rPr>
            <w:rStyle w:val="af5"/>
            <w:b w:val="0"/>
            <w:noProof/>
          </w:rPr>
          <w:t>9. Перечень ресурсов информационно-телекоммуникационной сети «Интернет», необходимых для освоения дисциплины</w:t>
        </w:r>
        <w:r w:rsidR="002F171B" w:rsidRPr="005D7BFC">
          <w:rPr>
            <w:b w:val="0"/>
            <w:noProof/>
            <w:webHidden/>
          </w:rPr>
          <w:tab/>
        </w:r>
        <w:r w:rsidR="00FF5558">
          <w:rPr>
            <w:b w:val="0"/>
            <w:noProof/>
            <w:webHidden/>
          </w:rPr>
          <w:t>17</w:t>
        </w:r>
      </w:hyperlink>
    </w:p>
    <w:p w:rsidR="002F171B" w:rsidRPr="005D7BFC" w:rsidRDefault="009F3EED" w:rsidP="005D7BFC">
      <w:pPr>
        <w:pStyle w:val="13"/>
        <w:rPr>
          <w:rFonts w:asciiTheme="minorHAnsi" w:eastAsiaTheme="minorEastAsia" w:hAnsiTheme="minorHAnsi" w:cstheme="minorBidi"/>
          <w:b w:val="0"/>
          <w:noProof/>
          <w:sz w:val="22"/>
          <w:szCs w:val="22"/>
        </w:rPr>
      </w:pPr>
      <w:hyperlink w:anchor="_Toc120648990" w:history="1">
        <w:r w:rsidR="002F171B" w:rsidRPr="005D7BFC">
          <w:rPr>
            <w:rStyle w:val="af5"/>
            <w:b w:val="0"/>
            <w:noProof/>
          </w:rPr>
          <w:t>10. Методические указания для обучающихся по освоению дисциплины</w:t>
        </w:r>
        <w:r w:rsidR="002F171B" w:rsidRPr="005D7BFC">
          <w:rPr>
            <w:b w:val="0"/>
            <w:noProof/>
            <w:webHidden/>
          </w:rPr>
          <w:tab/>
        </w:r>
        <w:r w:rsidR="00FF5558">
          <w:rPr>
            <w:b w:val="0"/>
            <w:noProof/>
            <w:webHidden/>
          </w:rPr>
          <w:t>1</w:t>
        </w:r>
        <w:r w:rsidR="00966306">
          <w:rPr>
            <w:b w:val="0"/>
            <w:noProof/>
            <w:webHidden/>
          </w:rPr>
          <w:t>7</w:t>
        </w:r>
      </w:hyperlink>
    </w:p>
    <w:p w:rsidR="002F171B" w:rsidRPr="005D7BFC" w:rsidRDefault="009F3EED" w:rsidP="005D7BFC">
      <w:pPr>
        <w:pStyle w:val="13"/>
        <w:rPr>
          <w:rFonts w:asciiTheme="minorHAnsi" w:eastAsiaTheme="minorEastAsia" w:hAnsiTheme="minorHAnsi" w:cstheme="minorBidi"/>
          <w:b w:val="0"/>
          <w:noProof/>
          <w:sz w:val="22"/>
          <w:szCs w:val="22"/>
        </w:rPr>
      </w:pPr>
      <w:hyperlink w:anchor="_Toc120648991" w:history="1">
        <w:r w:rsidR="002F171B" w:rsidRPr="005D7BFC">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171B" w:rsidRPr="005D7BFC">
          <w:rPr>
            <w:b w:val="0"/>
            <w:noProof/>
            <w:webHidden/>
          </w:rPr>
          <w:tab/>
        </w:r>
        <w:r w:rsidR="00FF0841" w:rsidRPr="005D7BFC">
          <w:rPr>
            <w:b w:val="0"/>
            <w:noProof/>
            <w:webHidden/>
          </w:rPr>
          <w:fldChar w:fldCharType="begin"/>
        </w:r>
        <w:r w:rsidR="002F171B" w:rsidRPr="005D7BFC">
          <w:rPr>
            <w:b w:val="0"/>
            <w:noProof/>
            <w:webHidden/>
          </w:rPr>
          <w:instrText xml:space="preserve"> PAGEREF _Toc120648991 \h </w:instrText>
        </w:r>
        <w:r w:rsidR="00FF0841" w:rsidRPr="005D7BFC">
          <w:rPr>
            <w:b w:val="0"/>
            <w:noProof/>
            <w:webHidden/>
          </w:rPr>
        </w:r>
        <w:r w:rsidR="00FF0841" w:rsidRPr="005D7BFC">
          <w:rPr>
            <w:b w:val="0"/>
            <w:noProof/>
            <w:webHidden/>
          </w:rPr>
          <w:fldChar w:fldCharType="separate"/>
        </w:r>
        <w:r w:rsidR="00B53954" w:rsidRPr="005D7BFC">
          <w:rPr>
            <w:b w:val="0"/>
            <w:noProof/>
            <w:webHidden/>
          </w:rPr>
          <w:t>2</w:t>
        </w:r>
        <w:r w:rsidR="00966306">
          <w:rPr>
            <w:b w:val="0"/>
            <w:noProof/>
            <w:webHidden/>
          </w:rPr>
          <w:t>0</w:t>
        </w:r>
        <w:r w:rsidR="00FF0841" w:rsidRPr="005D7BFC">
          <w:rPr>
            <w:b w:val="0"/>
            <w:noProof/>
            <w:webHidden/>
          </w:rPr>
          <w:fldChar w:fldCharType="end"/>
        </w:r>
      </w:hyperlink>
    </w:p>
    <w:p w:rsidR="002F171B" w:rsidRPr="005D7BFC" w:rsidRDefault="009F3EED" w:rsidP="005D7BFC">
      <w:pPr>
        <w:pStyle w:val="13"/>
        <w:rPr>
          <w:rFonts w:asciiTheme="minorHAnsi" w:eastAsiaTheme="minorEastAsia" w:hAnsiTheme="minorHAnsi" w:cstheme="minorBidi"/>
          <w:b w:val="0"/>
          <w:noProof/>
          <w:sz w:val="22"/>
          <w:szCs w:val="22"/>
        </w:rPr>
      </w:pPr>
      <w:hyperlink w:anchor="_Toc120648992" w:history="1">
        <w:r w:rsidR="002F171B" w:rsidRPr="005D7BFC">
          <w:rPr>
            <w:rStyle w:val="af5"/>
            <w:b w:val="0"/>
            <w:noProof/>
          </w:rPr>
          <w:t>12. Описание материально-технической базы, необходимой для осуществления образовательного процесса по дисциплине</w:t>
        </w:r>
        <w:r w:rsidR="002F171B" w:rsidRPr="005D7BFC">
          <w:rPr>
            <w:b w:val="0"/>
            <w:noProof/>
            <w:webHidden/>
          </w:rPr>
          <w:tab/>
        </w:r>
        <w:r w:rsidR="00FF5558">
          <w:rPr>
            <w:b w:val="0"/>
            <w:noProof/>
            <w:webHidden/>
          </w:rPr>
          <w:t>2</w:t>
        </w:r>
        <w:r w:rsidR="00966306">
          <w:rPr>
            <w:b w:val="0"/>
            <w:noProof/>
            <w:webHidden/>
          </w:rPr>
          <w:t>1</w:t>
        </w:r>
        <w:bookmarkStart w:id="0" w:name="_GoBack"/>
        <w:bookmarkEnd w:id="0"/>
      </w:hyperlink>
    </w:p>
    <w:p w:rsidR="00235305" w:rsidRDefault="00FF0841" w:rsidP="002D09DB">
      <w:pPr>
        <w:ind w:left="5040"/>
        <w:jc w:val="both"/>
      </w:pPr>
      <w:r w:rsidRPr="002D09DB">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20648968"/>
      <w:r w:rsidRPr="005C3A10">
        <w:lastRenderedPageBreak/>
        <w:t>Наименование дисциплины</w:t>
      </w:r>
      <w:bookmarkEnd w:id="1"/>
      <w:bookmarkEnd w:id="2"/>
      <w:bookmarkEnd w:id="3"/>
    </w:p>
    <w:p w:rsidR="004145E5" w:rsidRPr="005C3A10" w:rsidRDefault="004145E5" w:rsidP="00FB7101">
      <w:pPr>
        <w:spacing w:line="360" w:lineRule="auto"/>
        <w:ind w:firstLine="709"/>
        <w:jc w:val="both"/>
        <w:rPr>
          <w:sz w:val="28"/>
          <w:szCs w:val="28"/>
        </w:rPr>
      </w:pPr>
      <w:r>
        <w:rPr>
          <w:sz w:val="28"/>
          <w:szCs w:val="28"/>
        </w:rPr>
        <w:t>«</w:t>
      </w:r>
      <w:r w:rsidR="00B53954">
        <w:rPr>
          <w:sz w:val="28"/>
          <w:szCs w:val="28"/>
        </w:rPr>
        <w:t>Визуализация данных</w:t>
      </w:r>
      <w:r>
        <w:rPr>
          <w:sz w:val="28"/>
          <w:szCs w:val="28"/>
        </w:rPr>
        <w:t>».</w:t>
      </w:r>
    </w:p>
    <w:p w:rsidR="00FB7101" w:rsidRPr="005D7BFC" w:rsidRDefault="004145E5" w:rsidP="005D7BFC">
      <w:pPr>
        <w:pStyle w:val="1"/>
        <w:spacing w:before="0" w:beforeAutospacing="0" w:after="0" w:afterAutospacing="0" w:line="360" w:lineRule="auto"/>
        <w:jc w:val="both"/>
      </w:pPr>
      <w:bookmarkStart w:id="4" w:name="_Toc1206489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959C6">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9"/>
        <w:tblW w:w="10378" w:type="dxa"/>
        <w:tblInd w:w="-176" w:type="dxa"/>
        <w:tblLayout w:type="fixed"/>
        <w:tblLook w:val="04A0" w:firstRow="1" w:lastRow="0" w:firstColumn="1" w:lastColumn="0" w:noHBand="0" w:noVBand="1"/>
      </w:tblPr>
      <w:tblGrid>
        <w:gridCol w:w="1164"/>
        <w:gridCol w:w="2239"/>
        <w:gridCol w:w="2977"/>
        <w:gridCol w:w="3998"/>
      </w:tblGrid>
      <w:tr w:rsidR="00E16E8A" w:rsidRPr="0077655C" w:rsidTr="00D959C6">
        <w:tc>
          <w:tcPr>
            <w:tcW w:w="1164" w:type="dxa"/>
          </w:tcPr>
          <w:p w:rsidR="00E16E8A" w:rsidRPr="0077655C" w:rsidRDefault="00E16E8A" w:rsidP="005D7BFC">
            <w:pPr>
              <w:jc w:val="both"/>
              <w:rPr>
                <w:b/>
                <w:sz w:val="24"/>
                <w:szCs w:val="24"/>
              </w:rPr>
            </w:pPr>
            <w:r w:rsidRPr="0077655C">
              <w:rPr>
                <w:b/>
                <w:sz w:val="24"/>
                <w:szCs w:val="24"/>
              </w:rPr>
              <w:t>Код компе-</w:t>
            </w:r>
          </w:p>
          <w:p w:rsidR="00E16E8A" w:rsidRPr="0077655C" w:rsidRDefault="00E16E8A" w:rsidP="005D7BFC">
            <w:pPr>
              <w:jc w:val="both"/>
              <w:rPr>
                <w:b/>
                <w:sz w:val="24"/>
                <w:szCs w:val="24"/>
              </w:rPr>
            </w:pPr>
            <w:proofErr w:type="spellStart"/>
            <w:r w:rsidRPr="0077655C">
              <w:rPr>
                <w:b/>
                <w:sz w:val="24"/>
                <w:szCs w:val="24"/>
              </w:rPr>
              <w:t>тенции</w:t>
            </w:r>
            <w:proofErr w:type="spellEnd"/>
          </w:p>
        </w:tc>
        <w:tc>
          <w:tcPr>
            <w:tcW w:w="2239" w:type="dxa"/>
          </w:tcPr>
          <w:p w:rsidR="00E16E8A" w:rsidRPr="0077655C" w:rsidRDefault="00E16E8A" w:rsidP="005D7BFC">
            <w:pPr>
              <w:jc w:val="both"/>
              <w:rPr>
                <w:b/>
                <w:sz w:val="24"/>
                <w:szCs w:val="24"/>
              </w:rPr>
            </w:pPr>
            <w:r w:rsidRPr="0077655C">
              <w:rPr>
                <w:b/>
                <w:sz w:val="24"/>
                <w:szCs w:val="24"/>
              </w:rPr>
              <w:t>Наименование</w:t>
            </w:r>
          </w:p>
          <w:p w:rsidR="00E16E8A" w:rsidRPr="0077655C" w:rsidRDefault="00E16E8A" w:rsidP="005D7BFC">
            <w:pPr>
              <w:jc w:val="both"/>
              <w:rPr>
                <w:b/>
                <w:sz w:val="24"/>
                <w:szCs w:val="24"/>
              </w:rPr>
            </w:pPr>
            <w:r w:rsidRPr="0077655C">
              <w:rPr>
                <w:b/>
                <w:sz w:val="24"/>
                <w:szCs w:val="24"/>
              </w:rPr>
              <w:t>компетенции</w:t>
            </w:r>
          </w:p>
        </w:tc>
        <w:tc>
          <w:tcPr>
            <w:tcW w:w="2977" w:type="dxa"/>
          </w:tcPr>
          <w:p w:rsidR="00E16E8A" w:rsidRPr="0077655C" w:rsidRDefault="00D959C6" w:rsidP="005D7BFC">
            <w:pPr>
              <w:jc w:val="both"/>
              <w:rPr>
                <w:b/>
                <w:sz w:val="24"/>
                <w:szCs w:val="24"/>
              </w:rPr>
            </w:pPr>
            <w:r w:rsidRPr="0077655C">
              <w:rPr>
                <w:b/>
                <w:sz w:val="24"/>
                <w:szCs w:val="24"/>
              </w:rPr>
              <w:t>Индикаторы достижения компетенции</w:t>
            </w:r>
          </w:p>
          <w:p w:rsidR="00E16E8A" w:rsidRPr="0077655C" w:rsidRDefault="00E16E8A" w:rsidP="005D7BFC">
            <w:pPr>
              <w:jc w:val="both"/>
              <w:rPr>
                <w:b/>
                <w:sz w:val="24"/>
                <w:szCs w:val="24"/>
              </w:rPr>
            </w:pPr>
          </w:p>
        </w:tc>
        <w:tc>
          <w:tcPr>
            <w:tcW w:w="3998" w:type="dxa"/>
          </w:tcPr>
          <w:p w:rsidR="00E16E8A" w:rsidRPr="0077655C" w:rsidRDefault="00E16E8A" w:rsidP="005D7BFC">
            <w:pPr>
              <w:jc w:val="both"/>
              <w:rPr>
                <w:b/>
                <w:sz w:val="24"/>
                <w:szCs w:val="24"/>
              </w:rPr>
            </w:pPr>
            <w:r w:rsidRPr="0077655C">
              <w:rPr>
                <w:b/>
                <w:sz w:val="24"/>
                <w:szCs w:val="24"/>
              </w:rPr>
              <w:t>Результаты обучения (умения и знания), соотнесенные с индикаторами достижения компетенции</w:t>
            </w:r>
          </w:p>
        </w:tc>
      </w:tr>
      <w:tr w:rsidR="00B753D1" w:rsidRPr="0077655C" w:rsidTr="00D959C6">
        <w:trPr>
          <w:trHeight w:val="1505"/>
        </w:trPr>
        <w:tc>
          <w:tcPr>
            <w:tcW w:w="1164" w:type="dxa"/>
            <w:vMerge w:val="restart"/>
          </w:tcPr>
          <w:p w:rsidR="00B753D1" w:rsidRPr="0077655C" w:rsidRDefault="0077655C" w:rsidP="00DE6A6B">
            <w:pPr>
              <w:rPr>
                <w:b/>
                <w:sz w:val="24"/>
                <w:szCs w:val="24"/>
              </w:rPr>
            </w:pPr>
            <w:r>
              <w:rPr>
                <w:rFonts w:cstheme="minorHAnsi"/>
                <w:b/>
                <w:sz w:val="24"/>
                <w:szCs w:val="24"/>
              </w:rPr>
              <w:t>ПКП</w:t>
            </w:r>
            <w:r w:rsidR="00B753D1" w:rsidRPr="0077655C">
              <w:rPr>
                <w:rFonts w:cstheme="minorHAnsi"/>
                <w:b/>
                <w:sz w:val="24"/>
                <w:szCs w:val="24"/>
              </w:rPr>
              <w:t>-</w:t>
            </w:r>
            <w:r w:rsidR="00DE6A6B" w:rsidRPr="0077655C">
              <w:rPr>
                <w:rFonts w:cstheme="minorHAnsi"/>
                <w:b/>
                <w:sz w:val="24"/>
                <w:szCs w:val="24"/>
              </w:rPr>
              <w:t>2</w:t>
            </w:r>
          </w:p>
        </w:tc>
        <w:tc>
          <w:tcPr>
            <w:tcW w:w="2239" w:type="dxa"/>
            <w:vMerge w:val="restart"/>
          </w:tcPr>
          <w:p w:rsidR="00B753D1" w:rsidRPr="0077655C" w:rsidRDefault="0077655C" w:rsidP="008A6074">
            <w:pPr>
              <w:rPr>
                <w:sz w:val="24"/>
                <w:szCs w:val="24"/>
              </w:rPr>
            </w:pPr>
            <w:r w:rsidRPr="0077655C">
              <w:rPr>
                <w:sz w:val="24"/>
                <w:szCs w:val="24"/>
              </w:rPr>
              <w:t>Способность проводить маркетинговые исследования, анализировать конъюнктуру рынка и интерпретировать полученные результаты для принятия управленческих решений</w:t>
            </w:r>
          </w:p>
        </w:tc>
        <w:tc>
          <w:tcPr>
            <w:tcW w:w="2977" w:type="dxa"/>
          </w:tcPr>
          <w:p w:rsidR="005D7BFC" w:rsidRPr="0030451F" w:rsidRDefault="008303A2" w:rsidP="0030451F">
            <w:pPr>
              <w:widowControl/>
              <w:autoSpaceDE/>
              <w:autoSpaceDN/>
              <w:adjustRightInd/>
              <w:contextualSpacing/>
              <w:jc w:val="both"/>
              <w:rPr>
                <w:sz w:val="24"/>
                <w:szCs w:val="24"/>
              </w:rPr>
            </w:pPr>
            <w:r>
              <w:rPr>
                <w:sz w:val="24"/>
                <w:szCs w:val="24"/>
              </w:rPr>
              <w:t>1.</w:t>
            </w:r>
            <w:r w:rsidR="0030451F" w:rsidRPr="0030451F">
              <w:rPr>
                <w:sz w:val="24"/>
                <w:szCs w:val="24"/>
              </w:rPr>
              <w:t>Использует лучшие практики при планировании и проведении маркетинговых исследований.</w:t>
            </w:r>
          </w:p>
        </w:tc>
        <w:tc>
          <w:tcPr>
            <w:tcW w:w="3998" w:type="dxa"/>
          </w:tcPr>
          <w:p w:rsidR="00B753D1" w:rsidRPr="0030451F" w:rsidRDefault="00B753D1" w:rsidP="0030451F">
            <w:pPr>
              <w:jc w:val="both"/>
              <w:rPr>
                <w:bCs/>
                <w:sz w:val="24"/>
                <w:szCs w:val="24"/>
              </w:rPr>
            </w:pPr>
            <w:r w:rsidRPr="0030451F">
              <w:rPr>
                <w:b/>
                <w:bCs/>
                <w:i/>
                <w:sz w:val="24"/>
                <w:szCs w:val="24"/>
              </w:rPr>
              <w:t>Зна</w:t>
            </w:r>
            <w:r w:rsidR="00377259" w:rsidRPr="0030451F">
              <w:rPr>
                <w:b/>
                <w:bCs/>
                <w:i/>
                <w:sz w:val="24"/>
                <w:szCs w:val="24"/>
              </w:rPr>
              <w:t>ет</w:t>
            </w:r>
            <w:r w:rsidRPr="0030451F">
              <w:rPr>
                <w:b/>
                <w:bCs/>
                <w:i/>
                <w:sz w:val="24"/>
                <w:szCs w:val="24"/>
              </w:rPr>
              <w:t>:</w:t>
            </w:r>
            <w:r w:rsidRPr="0030451F">
              <w:rPr>
                <w:bCs/>
                <w:sz w:val="24"/>
                <w:szCs w:val="24"/>
              </w:rPr>
              <w:t xml:space="preserve"> </w:t>
            </w:r>
            <w:r w:rsidR="0030451F">
              <w:rPr>
                <w:bCs/>
                <w:sz w:val="24"/>
                <w:szCs w:val="24"/>
              </w:rPr>
              <w:t>лучшие практики использования методов визуализации данных в маркетинговых исследованиях</w:t>
            </w:r>
          </w:p>
          <w:p w:rsidR="00377259" w:rsidRPr="0030451F" w:rsidRDefault="00377259" w:rsidP="0030451F">
            <w:pPr>
              <w:jc w:val="both"/>
              <w:rPr>
                <w:b/>
                <w:bCs/>
                <w:i/>
                <w:sz w:val="24"/>
                <w:szCs w:val="24"/>
              </w:rPr>
            </w:pPr>
          </w:p>
          <w:p w:rsidR="00B753D1" w:rsidRPr="005D7BFC" w:rsidRDefault="00377259" w:rsidP="0030451F">
            <w:pPr>
              <w:jc w:val="both"/>
              <w:rPr>
                <w:strike/>
                <w:sz w:val="24"/>
                <w:szCs w:val="24"/>
              </w:rPr>
            </w:pPr>
            <w:r w:rsidRPr="0030451F">
              <w:rPr>
                <w:b/>
                <w:bCs/>
                <w:i/>
                <w:sz w:val="24"/>
                <w:szCs w:val="24"/>
              </w:rPr>
              <w:t>Умеет</w:t>
            </w:r>
            <w:r w:rsidR="00B753D1" w:rsidRPr="0030451F">
              <w:rPr>
                <w:b/>
                <w:bCs/>
                <w:i/>
                <w:sz w:val="24"/>
                <w:szCs w:val="24"/>
              </w:rPr>
              <w:t xml:space="preserve">: </w:t>
            </w:r>
            <w:r w:rsidR="0030451F">
              <w:rPr>
                <w:sz w:val="24"/>
                <w:szCs w:val="24"/>
              </w:rPr>
              <w:t>применять инструменты визуализации данных при планировании и проведении маркетинговых исследований</w:t>
            </w:r>
            <w:r w:rsidR="00DE6A6B" w:rsidRPr="005D7BFC">
              <w:rPr>
                <w:strike/>
                <w:sz w:val="24"/>
                <w:szCs w:val="24"/>
              </w:rPr>
              <w:t xml:space="preserve"> </w:t>
            </w:r>
          </w:p>
        </w:tc>
      </w:tr>
      <w:tr w:rsidR="00B753D1" w:rsidRPr="0077655C" w:rsidTr="00D959C6">
        <w:trPr>
          <w:trHeight w:val="2418"/>
        </w:trPr>
        <w:tc>
          <w:tcPr>
            <w:tcW w:w="1164" w:type="dxa"/>
            <w:vMerge/>
          </w:tcPr>
          <w:p w:rsidR="00B753D1" w:rsidRPr="0077655C" w:rsidRDefault="00B753D1" w:rsidP="008A6074">
            <w:pPr>
              <w:rPr>
                <w:b/>
                <w:sz w:val="24"/>
                <w:szCs w:val="24"/>
              </w:rPr>
            </w:pPr>
          </w:p>
        </w:tc>
        <w:tc>
          <w:tcPr>
            <w:tcW w:w="2239" w:type="dxa"/>
            <w:vMerge/>
          </w:tcPr>
          <w:p w:rsidR="00B753D1" w:rsidRPr="0077655C" w:rsidRDefault="00B753D1" w:rsidP="008A6074">
            <w:pPr>
              <w:rPr>
                <w:sz w:val="24"/>
                <w:szCs w:val="24"/>
              </w:rPr>
            </w:pPr>
          </w:p>
        </w:tc>
        <w:tc>
          <w:tcPr>
            <w:tcW w:w="2977" w:type="dxa"/>
          </w:tcPr>
          <w:p w:rsidR="00B753D1" w:rsidRPr="0030451F" w:rsidRDefault="008303A2" w:rsidP="00FD7363">
            <w:pPr>
              <w:contextualSpacing/>
              <w:jc w:val="both"/>
              <w:rPr>
                <w:sz w:val="24"/>
                <w:szCs w:val="24"/>
              </w:rPr>
            </w:pPr>
            <w:r>
              <w:rPr>
                <w:sz w:val="24"/>
                <w:szCs w:val="24"/>
              </w:rPr>
              <w:t>2.</w:t>
            </w:r>
            <w:r w:rsidR="0030451F" w:rsidRPr="0030451F">
              <w:rPr>
                <w:sz w:val="24"/>
                <w:szCs w:val="24"/>
              </w:rPr>
              <w:t>Демонстрирует навыки в получении маркетинговой информации с целью оценки конъюнктуры рынка.</w:t>
            </w:r>
          </w:p>
        </w:tc>
        <w:tc>
          <w:tcPr>
            <w:tcW w:w="3998" w:type="dxa"/>
          </w:tcPr>
          <w:p w:rsidR="00B753D1" w:rsidRPr="0030451F" w:rsidRDefault="00B753D1" w:rsidP="0030451F">
            <w:pPr>
              <w:suppressAutoHyphens/>
              <w:jc w:val="both"/>
              <w:rPr>
                <w:sz w:val="24"/>
                <w:szCs w:val="24"/>
              </w:rPr>
            </w:pPr>
            <w:r w:rsidRPr="0030451F">
              <w:rPr>
                <w:b/>
                <w:bCs/>
                <w:i/>
                <w:sz w:val="24"/>
                <w:szCs w:val="24"/>
              </w:rPr>
              <w:t>Зна</w:t>
            </w:r>
            <w:r w:rsidR="00377259" w:rsidRPr="0030451F">
              <w:rPr>
                <w:b/>
                <w:bCs/>
                <w:i/>
                <w:sz w:val="24"/>
                <w:szCs w:val="24"/>
              </w:rPr>
              <w:t>ет</w:t>
            </w:r>
            <w:r w:rsidRPr="0030451F">
              <w:rPr>
                <w:b/>
                <w:bCs/>
                <w:i/>
                <w:sz w:val="24"/>
                <w:szCs w:val="24"/>
              </w:rPr>
              <w:t xml:space="preserve">: </w:t>
            </w:r>
            <w:r w:rsidR="00DE6A6B" w:rsidRPr="0030451F">
              <w:rPr>
                <w:sz w:val="24"/>
                <w:szCs w:val="24"/>
              </w:rPr>
              <w:t xml:space="preserve">методы </w:t>
            </w:r>
            <w:r w:rsidR="0030451F">
              <w:rPr>
                <w:sz w:val="24"/>
                <w:szCs w:val="24"/>
              </w:rPr>
              <w:t>визуального представления маркетинговой информации для оценки конъюнктуры рынка</w:t>
            </w:r>
          </w:p>
          <w:p w:rsidR="00377259" w:rsidRPr="0030451F" w:rsidRDefault="00377259" w:rsidP="0030451F">
            <w:pPr>
              <w:suppressAutoHyphens/>
              <w:jc w:val="both"/>
              <w:rPr>
                <w:b/>
                <w:bCs/>
                <w:i/>
                <w:sz w:val="24"/>
                <w:szCs w:val="24"/>
              </w:rPr>
            </w:pPr>
          </w:p>
          <w:p w:rsidR="00B753D1" w:rsidRPr="005D7BFC" w:rsidRDefault="00377259" w:rsidP="0030451F">
            <w:pPr>
              <w:suppressAutoHyphens/>
              <w:jc w:val="both"/>
              <w:rPr>
                <w:bCs/>
                <w:strike/>
                <w:sz w:val="24"/>
                <w:szCs w:val="24"/>
              </w:rPr>
            </w:pPr>
            <w:r w:rsidRPr="0030451F">
              <w:rPr>
                <w:b/>
                <w:bCs/>
                <w:i/>
                <w:sz w:val="24"/>
                <w:szCs w:val="24"/>
              </w:rPr>
              <w:t>Умеет</w:t>
            </w:r>
            <w:r w:rsidR="00B753D1" w:rsidRPr="0030451F">
              <w:rPr>
                <w:b/>
                <w:bCs/>
                <w:i/>
                <w:sz w:val="24"/>
                <w:szCs w:val="24"/>
              </w:rPr>
              <w:t xml:space="preserve">: </w:t>
            </w:r>
            <w:r w:rsidR="0030451F">
              <w:rPr>
                <w:bCs/>
                <w:sz w:val="24"/>
                <w:szCs w:val="24"/>
              </w:rPr>
              <w:t xml:space="preserve">получать маркетинговую информацию и реализовывать на ее основе </w:t>
            </w:r>
            <w:proofErr w:type="spellStart"/>
            <w:r w:rsidR="0030451F">
              <w:rPr>
                <w:bCs/>
                <w:sz w:val="24"/>
                <w:szCs w:val="24"/>
              </w:rPr>
              <w:t>инфографику</w:t>
            </w:r>
            <w:proofErr w:type="spellEnd"/>
          </w:p>
        </w:tc>
      </w:tr>
      <w:tr w:rsidR="00E16E8A" w:rsidRPr="0077655C" w:rsidTr="00D959C6">
        <w:trPr>
          <w:trHeight w:val="750"/>
        </w:trPr>
        <w:tc>
          <w:tcPr>
            <w:tcW w:w="1164" w:type="dxa"/>
            <w:vMerge w:val="restart"/>
          </w:tcPr>
          <w:p w:rsidR="00E16E8A" w:rsidRPr="0077655C" w:rsidRDefault="002346CE" w:rsidP="00DE6A6B">
            <w:pPr>
              <w:rPr>
                <w:b/>
                <w:sz w:val="24"/>
                <w:szCs w:val="24"/>
              </w:rPr>
            </w:pPr>
            <w:r w:rsidRPr="0077655C">
              <w:rPr>
                <w:b/>
                <w:sz w:val="24"/>
                <w:szCs w:val="24"/>
              </w:rPr>
              <w:t>П</w:t>
            </w:r>
            <w:r w:rsidR="00E16E8A" w:rsidRPr="0077655C">
              <w:rPr>
                <w:b/>
                <w:sz w:val="24"/>
                <w:szCs w:val="24"/>
              </w:rPr>
              <w:t>К</w:t>
            </w:r>
            <w:r w:rsidR="0077655C">
              <w:rPr>
                <w:b/>
                <w:sz w:val="24"/>
                <w:szCs w:val="24"/>
              </w:rPr>
              <w:t>П</w:t>
            </w:r>
            <w:r w:rsidR="00E16E8A" w:rsidRPr="0077655C">
              <w:rPr>
                <w:b/>
                <w:sz w:val="24"/>
                <w:szCs w:val="24"/>
              </w:rPr>
              <w:t>-</w:t>
            </w:r>
            <w:r w:rsidR="0077655C">
              <w:rPr>
                <w:b/>
                <w:sz w:val="24"/>
                <w:szCs w:val="24"/>
              </w:rPr>
              <w:t>3</w:t>
            </w:r>
          </w:p>
        </w:tc>
        <w:tc>
          <w:tcPr>
            <w:tcW w:w="2239" w:type="dxa"/>
            <w:vMerge w:val="restart"/>
          </w:tcPr>
          <w:p w:rsidR="00E16E8A" w:rsidRPr="0077655C" w:rsidRDefault="0077655C" w:rsidP="0077655C">
            <w:pPr>
              <w:rPr>
                <w:sz w:val="24"/>
                <w:szCs w:val="24"/>
              </w:rPr>
            </w:pPr>
            <w:r w:rsidRPr="0077655C">
              <w:rPr>
                <w:sz w:val="24"/>
                <w:szCs w:val="24"/>
              </w:rPr>
              <w:t>Способность разрабатывать стратегию ценообразования, осуществлять корректировку цены на основе ис</w:t>
            </w:r>
            <w:r>
              <w:rPr>
                <w:sz w:val="24"/>
                <w:szCs w:val="24"/>
              </w:rPr>
              <w:t>следования рыночной конъюнктуры</w:t>
            </w:r>
          </w:p>
        </w:tc>
        <w:tc>
          <w:tcPr>
            <w:tcW w:w="2977" w:type="dxa"/>
          </w:tcPr>
          <w:p w:rsidR="005D7BFC" w:rsidRPr="0030451F" w:rsidRDefault="008303A2" w:rsidP="0030451F">
            <w:pPr>
              <w:widowControl/>
              <w:autoSpaceDE/>
              <w:autoSpaceDN/>
              <w:adjustRightInd/>
              <w:contextualSpacing/>
              <w:jc w:val="both"/>
              <w:rPr>
                <w:sz w:val="24"/>
                <w:szCs w:val="24"/>
              </w:rPr>
            </w:pPr>
            <w:r>
              <w:rPr>
                <w:sz w:val="24"/>
                <w:szCs w:val="24"/>
              </w:rPr>
              <w:t>1.</w:t>
            </w:r>
            <w:r w:rsidR="0030451F" w:rsidRPr="0030451F">
              <w:rPr>
                <w:sz w:val="24"/>
                <w:szCs w:val="24"/>
              </w:rPr>
              <w:t>Демонстрирует навыки разработки стратегии ценообразования и управления маркетинговым бюджетом организации.</w:t>
            </w:r>
          </w:p>
        </w:tc>
        <w:tc>
          <w:tcPr>
            <w:tcW w:w="3998" w:type="dxa"/>
          </w:tcPr>
          <w:p w:rsidR="00E16E8A" w:rsidRPr="0030451F" w:rsidRDefault="00E16E8A" w:rsidP="0030451F">
            <w:pPr>
              <w:suppressAutoHyphens/>
              <w:jc w:val="both"/>
              <w:rPr>
                <w:sz w:val="24"/>
                <w:szCs w:val="24"/>
              </w:rPr>
            </w:pPr>
            <w:r w:rsidRPr="0030451F">
              <w:rPr>
                <w:b/>
                <w:bCs/>
                <w:i/>
                <w:sz w:val="24"/>
                <w:szCs w:val="24"/>
              </w:rPr>
              <w:t>Зна</w:t>
            </w:r>
            <w:r w:rsidR="00377259" w:rsidRPr="0030451F">
              <w:rPr>
                <w:b/>
                <w:bCs/>
                <w:i/>
                <w:sz w:val="24"/>
                <w:szCs w:val="24"/>
              </w:rPr>
              <w:t>ет</w:t>
            </w:r>
            <w:r w:rsidRPr="0030451F">
              <w:rPr>
                <w:bCs/>
                <w:i/>
                <w:sz w:val="24"/>
                <w:szCs w:val="24"/>
              </w:rPr>
              <w:t>:</w:t>
            </w:r>
            <w:r w:rsidRPr="0030451F">
              <w:rPr>
                <w:sz w:val="24"/>
                <w:szCs w:val="24"/>
              </w:rPr>
              <w:t xml:space="preserve"> </w:t>
            </w:r>
            <w:r w:rsidR="0030451F">
              <w:rPr>
                <w:sz w:val="24"/>
                <w:szCs w:val="24"/>
              </w:rPr>
              <w:t>стратегии ценообразования и методы управления маркетинговым бюджетом на основе визуализации данных</w:t>
            </w:r>
          </w:p>
          <w:p w:rsidR="00377259" w:rsidRPr="0030451F" w:rsidRDefault="00377259" w:rsidP="0030451F">
            <w:pPr>
              <w:suppressAutoHyphens/>
              <w:jc w:val="both"/>
              <w:rPr>
                <w:b/>
                <w:bCs/>
                <w:i/>
                <w:sz w:val="24"/>
                <w:szCs w:val="24"/>
              </w:rPr>
            </w:pPr>
          </w:p>
          <w:p w:rsidR="0077655C" w:rsidRPr="0030451F" w:rsidRDefault="00377259" w:rsidP="00FC5909">
            <w:pPr>
              <w:suppressAutoHyphens/>
              <w:jc w:val="both"/>
              <w:rPr>
                <w:bCs/>
                <w:sz w:val="24"/>
                <w:szCs w:val="24"/>
              </w:rPr>
            </w:pPr>
            <w:r w:rsidRPr="0030451F">
              <w:rPr>
                <w:b/>
                <w:bCs/>
                <w:i/>
                <w:sz w:val="24"/>
                <w:szCs w:val="24"/>
              </w:rPr>
              <w:t>Умеет</w:t>
            </w:r>
            <w:r w:rsidR="00E16E8A" w:rsidRPr="0030451F">
              <w:rPr>
                <w:bCs/>
                <w:i/>
                <w:sz w:val="24"/>
                <w:szCs w:val="24"/>
              </w:rPr>
              <w:t>:</w:t>
            </w:r>
            <w:r w:rsidR="00E16E8A" w:rsidRPr="0030451F">
              <w:rPr>
                <w:b/>
                <w:bCs/>
                <w:i/>
                <w:sz w:val="24"/>
                <w:szCs w:val="24"/>
              </w:rPr>
              <w:t xml:space="preserve"> </w:t>
            </w:r>
            <w:r w:rsidR="00FC5909">
              <w:rPr>
                <w:bCs/>
                <w:sz w:val="24"/>
                <w:szCs w:val="24"/>
              </w:rPr>
              <w:t>разрабатывать стратегии ценообразования и управления маркетинговым бюджетом с использованием интеллектуального анализа данных</w:t>
            </w:r>
          </w:p>
        </w:tc>
      </w:tr>
      <w:tr w:rsidR="00E16E8A" w:rsidRPr="0077655C" w:rsidTr="00D959C6">
        <w:trPr>
          <w:trHeight w:val="750"/>
        </w:trPr>
        <w:tc>
          <w:tcPr>
            <w:tcW w:w="1164" w:type="dxa"/>
            <w:vMerge/>
          </w:tcPr>
          <w:p w:rsidR="00E16E8A" w:rsidRPr="0077655C" w:rsidRDefault="00E16E8A" w:rsidP="008A6074">
            <w:pPr>
              <w:rPr>
                <w:b/>
                <w:sz w:val="24"/>
                <w:szCs w:val="24"/>
              </w:rPr>
            </w:pPr>
          </w:p>
        </w:tc>
        <w:tc>
          <w:tcPr>
            <w:tcW w:w="2239" w:type="dxa"/>
            <w:vMerge/>
          </w:tcPr>
          <w:p w:rsidR="00E16E8A" w:rsidRPr="0077655C" w:rsidRDefault="00E16E8A" w:rsidP="008A6074">
            <w:pPr>
              <w:rPr>
                <w:sz w:val="24"/>
                <w:szCs w:val="24"/>
              </w:rPr>
            </w:pPr>
          </w:p>
        </w:tc>
        <w:tc>
          <w:tcPr>
            <w:tcW w:w="2977" w:type="dxa"/>
          </w:tcPr>
          <w:p w:rsidR="00E16E8A" w:rsidRPr="00FC5909" w:rsidRDefault="008303A2" w:rsidP="00FC5909">
            <w:pPr>
              <w:contextualSpacing/>
              <w:jc w:val="both"/>
              <w:rPr>
                <w:sz w:val="24"/>
                <w:szCs w:val="24"/>
              </w:rPr>
            </w:pPr>
            <w:r>
              <w:rPr>
                <w:sz w:val="24"/>
                <w:szCs w:val="24"/>
              </w:rPr>
              <w:t>2.</w:t>
            </w:r>
            <w:r w:rsidR="00FC5909" w:rsidRPr="00FC5909">
              <w:rPr>
                <w:sz w:val="24"/>
                <w:szCs w:val="24"/>
              </w:rPr>
              <w:t>Применяет современные подходы при разработке эффективной политики ценообразования.</w:t>
            </w:r>
          </w:p>
        </w:tc>
        <w:tc>
          <w:tcPr>
            <w:tcW w:w="3998" w:type="dxa"/>
          </w:tcPr>
          <w:p w:rsidR="00E16E8A" w:rsidRPr="00FC5909" w:rsidRDefault="00377259" w:rsidP="00FC5909">
            <w:pPr>
              <w:suppressAutoHyphens/>
              <w:jc w:val="both"/>
              <w:rPr>
                <w:sz w:val="24"/>
                <w:szCs w:val="24"/>
              </w:rPr>
            </w:pPr>
            <w:r w:rsidRPr="00FC5909">
              <w:rPr>
                <w:b/>
                <w:bCs/>
                <w:i/>
                <w:sz w:val="24"/>
                <w:szCs w:val="24"/>
              </w:rPr>
              <w:t>Знает</w:t>
            </w:r>
            <w:r w:rsidR="00E16E8A" w:rsidRPr="00FC5909">
              <w:rPr>
                <w:bCs/>
                <w:i/>
                <w:sz w:val="24"/>
                <w:szCs w:val="24"/>
              </w:rPr>
              <w:t>:</w:t>
            </w:r>
            <w:r w:rsidR="00E16E8A" w:rsidRPr="00FC5909">
              <w:rPr>
                <w:sz w:val="24"/>
                <w:szCs w:val="24"/>
              </w:rPr>
              <w:t xml:space="preserve"> </w:t>
            </w:r>
            <w:r w:rsidR="00FC5909">
              <w:rPr>
                <w:sz w:val="24"/>
                <w:szCs w:val="24"/>
              </w:rPr>
              <w:t>современные инструменты визуализации данных в задачах разработки политики ценообразования</w:t>
            </w:r>
            <w:r w:rsidR="00E16E8A" w:rsidRPr="00FC5909">
              <w:rPr>
                <w:sz w:val="24"/>
                <w:szCs w:val="24"/>
              </w:rPr>
              <w:t xml:space="preserve"> </w:t>
            </w:r>
          </w:p>
          <w:p w:rsidR="00377259" w:rsidRPr="00FC5909" w:rsidRDefault="00377259" w:rsidP="00FC5909">
            <w:pPr>
              <w:jc w:val="both"/>
              <w:rPr>
                <w:b/>
                <w:i/>
                <w:sz w:val="24"/>
                <w:szCs w:val="24"/>
              </w:rPr>
            </w:pPr>
          </w:p>
          <w:p w:rsidR="00E16E8A" w:rsidRPr="005D7BFC" w:rsidRDefault="00377259" w:rsidP="00FC5909">
            <w:pPr>
              <w:jc w:val="both"/>
              <w:rPr>
                <w:b/>
                <w:bCs/>
                <w:i/>
                <w:strike/>
                <w:sz w:val="24"/>
                <w:szCs w:val="24"/>
              </w:rPr>
            </w:pPr>
            <w:r w:rsidRPr="00FC5909">
              <w:rPr>
                <w:b/>
                <w:i/>
                <w:sz w:val="24"/>
                <w:szCs w:val="24"/>
              </w:rPr>
              <w:t>Умеет</w:t>
            </w:r>
            <w:r w:rsidR="00E16E8A" w:rsidRPr="00FC5909">
              <w:rPr>
                <w:i/>
                <w:sz w:val="24"/>
                <w:szCs w:val="24"/>
              </w:rPr>
              <w:t xml:space="preserve">: </w:t>
            </w:r>
            <w:r w:rsidR="00FC5909">
              <w:rPr>
                <w:bCs/>
                <w:sz w:val="24"/>
                <w:szCs w:val="24"/>
              </w:rPr>
              <w:t>выполнять оценку эффективности политики ценообразования на основе визуального анализа данных</w:t>
            </w:r>
          </w:p>
        </w:tc>
      </w:tr>
    </w:tbl>
    <w:p w:rsidR="00E16E8A" w:rsidRDefault="00E16E8A" w:rsidP="00BA337D">
      <w:pPr>
        <w:rPr>
          <w:sz w:val="28"/>
          <w:szCs w:val="28"/>
        </w:rPr>
      </w:pPr>
    </w:p>
    <w:p w:rsidR="00C52F7B" w:rsidRPr="002621C3" w:rsidRDefault="00C52F7B" w:rsidP="00D03A2B">
      <w:pPr>
        <w:pStyle w:val="1"/>
        <w:jc w:val="both"/>
      </w:pPr>
      <w:bookmarkStart w:id="6" w:name="_Toc120648971"/>
      <w:r w:rsidRPr="002621C3">
        <w:lastRenderedPageBreak/>
        <w:t xml:space="preserve">3. Место </w:t>
      </w:r>
      <w:r w:rsidR="00C74FA8" w:rsidRPr="002621C3">
        <w:t>дисциплины</w:t>
      </w:r>
      <w:r w:rsidRPr="002621C3">
        <w:t xml:space="preserve"> в структуре образовательн</w:t>
      </w:r>
      <w:r w:rsidR="005D7BFC">
        <w:t>ой</w:t>
      </w:r>
      <w:r w:rsidRPr="002621C3">
        <w:t xml:space="preserve"> программ</w:t>
      </w:r>
      <w:bookmarkEnd w:id="6"/>
      <w:r w:rsidR="005D7BFC">
        <w:t>ы</w:t>
      </w:r>
    </w:p>
    <w:p w:rsidR="008303A2" w:rsidRPr="00565C38" w:rsidRDefault="00D959C6" w:rsidP="008303A2">
      <w:pPr>
        <w:suppressAutoHyphens/>
        <w:spacing w:line="360" w:lineRule="auto"/>
        <w:ind w:right="-1" w:firstLine="708"/>
        <w:jc w:val="both"/>
        <w:rPr>
          <w:sz w:val="28"/>
          <w:szCs w:val="28"/>
        </w:rPr>
      </w:pPr>
      <w:r w:rsidRPr="00D959C6">
        <w:rPr>
          <w:sz w:val="28"/>
          <w:szCs w:val="28"/>
        </w:rPr>
        <w:t>Дисциплина «</w:t>
      </w:r>
      <w:r w:rsidR="00456FD3">
        <w:rPr>
          <w:sz w:val="28"/>
          <w:szCs w:val="28"/>
        </w:rPr>
        <w:t>Визуализация данных</w:t>
      </w:r>
      <w:r w:rsidRPr="00D959C6">
        <w:rPr>
          <w:sz w:val="28"/>
          <w:szCs w:val="28"/>
        </w:rPr>
        <w:t xml:space="preserve">» </w:t>
      </w:r>
      <w:r w:rsidR="008303A2">
        <w:rPr>
          <w:sz w:val="28"/>
          <w:szCs w:val="28"/>
        </w:rPr>
        <w:t xml:space="preserve">относится к Циклу профиля (элективный) по </w:t>
      </w:r>
      <w:r w:rsidR="00456FD3" w:rsidRPr="00456FD3">
        <w:rPr>
          <w:sz w:val="28"/>
          <w:szCs w:val="28"/>
        </w:rPr>
        <w:t>направлени</w:t>
      </w:r>
      <w:r w:rsidR="008303A2">
        <w:rPr>
          <w:sz w:val="28"/>
          <w:szCs w:val="28"/>
        </w:rPr>
        <w:t>ю</w:t>
      </w:r>
      <w:r w:rsidR="00456FD3" w:rsidRPr="00456FD3">
        <w:rPr>
          <w:sz w:val="28"/>
          <w:szCs w:val="28"/>
        </w:rPr>
        <w:t xml:space="preserve"> подготовки 38.03.02 – Менеджмент, </w:t>
      </w:r>
      <w:r w:rsidR="008303A2" w:rsidRPr="00565C38">
        <w:rPr>
          <w:sz w:val="28"/>
          <w:szCs w:val="28"/>
        </w:rPr>
        <w:t>ОП</w:t>
      </w:r>
      <w:r w:rsidR="008303A2" w:rsidRPr="008303A2">
        <w:rPr>
          <w:sz w:val="28"/>
          <w:szCs w:val="28"/>
        </w:rPr>
        <w:t xml:space="preserve"> "</w:t>
      </w:r>
      <w:r w:rsidR="008303A2" w:rsidRPr="00565C38">
        <w:rPr>
          <w:sz w:val="28"/>
          <w:szCs w:val="28"/>
        </w:rPr>
        <w:t>Управление</w:t>
      </w:r>
      <w:r w:rsidR="008303A2" w:rsidRPr="008303A2">
        <w:rPr>
          <w:sz w:val="28"/>
          <w:szCs w:val="28"/>
        </w:rPr>
        <w:t xml:space="preserve"> </w:t>
      </w:r>
      <w:r w:rsidR="008303A2" w:rsidRPr="00565C38">
        <w:rPr>
          <w:sz w:val="28"/>
          <w:szCs w:val="28"/>
        </w:rPr>
        <w:t>бизнесом</w:t>
      </w:r>
      <w:r w:rsidR="008303A2" w:rsidRPr="008303A2">
        <w:rPr>
          <w:sz w:val="28"/>
          <w:szCs w:val="28"/>
        </w:rPr>
        <w:t xml:space="preserve"> / </w:t>
      </w:r>
      <w:r w:rsidR="008303A2" w:rsidRPr="00565C38">
        <w:rPr>
          <w:sz w:val="28"/>
          <w:szCs w:val="28"/>
          <w:lang w:val="en-US"/>
        </w:rPr>
        <w:t>Bachelor</w:t>
      </w:r>
      <w:r w:rsidR="008303A2" w:rsidRPr="008303A2">
        <w:rPr>
          <w:sz w:val="28"/>
          <w:szCs w:val="28"/>
        </w:rPr>
        <w:t xml:space="preserve"> </w:t>
      </w:r>
      <w:r w:rsidR="008303A2" w:rsidRPr="00565C38">
        <w:rPr>
          <w:sz w:val="28"/>
          <w:szCs w:val="28"/>
          <w:lang w:val="en-US"/>
        </w:rPr>
        <w:t>of</w:t>
      </w:r>
      <w:r w:rsidR="008303A2" w:rsidRPr="008303A2">
        <w:rPr>
          <w:sz w:val="28"/>
          <w:szCs w:val="28"/>
        </w:rPr>
        <w:t xml:space="preserve"> </w:t>
      </w:r>
      <w:r w:rsidR="008303A2" w:rsidRPr="00565C38">
        <w:rPr>
          <w:sz w:val="28"/>
          <w:szCs w:val="28"/>
          <w:lang w:val="en-US"/>
        </w:rPr>
        <w:t>Business</w:t>
      </w:r>
      <w:r w:rsidR="008303A2" w:rsidRPr="008303A2">
        <w:rPr>
          <w:sz w:val="28"/>
          <w:szCs w:val="28"/>
        </w:rPr>
        <w:t xml:space="preserve"> </w:t>
      </w:r>
      <w:r w:rsidR="008303A2" w:rsidRPr="00565C38">
        <w:rPr>
          <w:sz w:val="28"/>
          <w:szCs w:val="28"/>
          <w:lang w:val="en-US"/>
        </w:rPr>
        <w:t>Administration</w:t>
      </w:r>
      <w:r w:rsidR="008303A2" w:rsidRPr="008303A2">
        <w:rPr>
          <w:sz w:val="28"/>
          <w:szCs w:val="28"/>
        </w:rPr>
        <w:t xml:space="preserve"> (</w:t>
      </w:r>
      <w:r w:rsidR="008303A2" w:rsidRPr="00565C38">
        <w:rPr>
          <w:sz w:val="28"/>
          <w:szCs w:val="28"/>
          <w:lang w:val="en-US"/>
        </w:rPr>
        <w:t>BBA</w:t>
      </w:r>
      <w:r w:rsidR="008303A2" w:rsidRPr="008303A2">
        <w:rPr>
          <w:sz w:val="28"/>
          <w:szCs w:val="28"/>
        </w:rPr>
        <w:t xml:space="preserve">)", </w:t>
      </w:r>
      <w:r w:rsidR="008303A2" w:rsidRPr="00565C38">
        <w:rPr>
          <w:sz w:val="28"/>
          <w:szCs w:val="28"/>
        </w:rPr>
        <w:t xml:space="preserve">Профиль: "Управление маркетингом / </w:t>
      </w:r>
      <w:proofErr w:type="spellStart"/>
      <w:r w:rsidR="008303A2" w:rsidRPr="00565C38">
        <w:rPr>
          <w:sz w:val="28"/>
          <w:szCs w:val="28"/>
        </w:rPr>
        <w:t>Marketing</w:t>
      </w:r>
      <w:proofErr w:type="spellEnd"/>
      <w:r w:rsidR="008303A2" w:rsidRPr="00565C38">
        <w:rPr>
          <w:sz w:val="28"/>
          <w:szCs w:val="28"/>
        </w:rPr>
        <w:t xml:space="preserve"> </w:t>
      </w:r>
      <w:proofErr w:type="spellStart"/>
      <w:r w:rsidR="008303A2" w:rsidRPr="00565C38">
        <w:rPr>
          <w:sz w:val="28"/>
          <w:szCs w:val="28"/>
        </w:rPr>
        <w:t>Management</w:t>
      </w:r>
      <w:proofErr w:type="spellEnd"/>
      <w:r w:rsidR="008303A2" w:rsidRPr="00565C38">
        <w:rPr>
          <w:sz w:val="28"/>
          <w:szCs w:val="28"/>
        </w:rPr>
        <w:t>"</w:t>
      </w:r>
      <w:r w:rsidR="008303A2">
        <w:rPr>
          <w:sz w:val="28"/>
          <w:szCs w:val="28"/>
        </w:rPr>
        <w:t>.</w:t>
      </w:r>
    </w:p>
    <w:p w:rsidR="00377259" w:rsidRDefault="003A09B3" w:rsidP="008303A2">
      <w:pPr>
        <w:suppressAutoHyphens/>
        <w:spacing w:line="360" w:lineRule="auto"/>
        <w:ind w:firstLine="706"/>
        <w:jc w:val="both"/>
        <w:rPr>
          <w:sz w:val="28"/>
          <w:szCs w:val="28"/>
        </w:rPr>
      </w:pPr>
      <w:r w:rsidRPr="00D62DC9">
        <w:rPr>
          <w:sz w:val="28"/>
          <w:szCs w:val="28"/>
        </w:rPr>
        <w:t>Изучение дисциплины «</w:t>
      </w:r>
      <w:r w:rsidR="00456FD3">
        <w:rPr>
          <w:sz w:val="28"/>
          <w:szCs w:val="28"/>
        </w:rPr>
        <w:t>Визуализация данных</w:t>
      </w:r>
      <w:r w:rsidRPr="00D62DC9">
        <w:rPr>
          <w:sz w:val="28"/>
          <w:szCs w:val="28"/>
        </w:rPr>
        <w:t xml:space="preserve">» базируется на знаниях, полученных в рамках </w:t>
      </w:r>
      <w:r w:rsidR="003225E5">
        <w:rPr>
          <w:sz w:val="28"/>
          <w:szCs w:val="28"/>
        </w:rPr>
        <w:t>изучения дисциплин «</w:t>
      </w:r>
      <w:r w:rsidR="00456FD3">
        <w:rPr>
          <w:sz w:val="28"/>
          <w:szCs w:val="28"/>
        </w:rPr>
        <w:t>Анализ данных»,</w:t>
      </w:r>
      <w:r w:rsidR="00377259">
        <w:rPr>
          <w:sz w:val="28"/>
          <w:szCs w:val="28"/>
        </w:rPr>
        <w:t xml:space="preserve"> а также использует знания, полученные в ходе дисциплины «</w:t>
      </w:r>
      <w:r w:rsidR="00456FD3">
        <w:rPr>
          <w:sz w:val="28"/>
          <w:szCs w:val="28"/>
        </w:rPr>
        <w:t>Компьютерный практикум</w:t>
      </w:r>
      <w:r w:rsidR="00377259">
        <w:rPr>
          <w:sz w:val="28"/>
          <w:szCs w:val="28"/>
        </w:rPr>
        <w:t>»</w:t>
      </w:r>
      <w:r w:rsidR="0077655C">
        <w:rPr>
          <w:sz w:val="28"/>
          <w:szCs w:val="28"/>
        </w:rPr>
        <w:t xml:space="preserve"> и дисциплины «Экономическая теория»</w:t>
      </w:r>
      <w:r>
        <w:rPr>
          <w:sz w:val="28"/>
          <w:szCs w:val="28"/>
        </w:rPr>
        <w:t>.</w:t>
      </w:r>
      <w:r w:rsidR="003225E5" w:rsidRPr="003225E5">
        <w:rPr>
          <w:sz w:val="28"/>
          <w:szCs w:val="28"/>
        </w:rPr>
        <w:t xml:space="preserve"> </w:t>
      </w:r>
    </w:p>
    <w:p w:rsidR="005D7BFC" w:rsidRDefault="00C52F7B" w:rsidP="005D7BFC">
      <w:pPr>
        <w:pStyle w:val="1"/>
        <w:spacing w:line="360" w:lineRule="auto"/>
        <w:jc w:val="both"/>
      </w:pPr>
      <w:bookmarkStart w:id="7" w:name="_Toc12064897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rsidR="00C7087D" w:rsidRPr="008303A2" w:rsidRDefault="005D7BFC" w:rsidP="005D7BFC">
      <w:pPr>
        <w:pStyle w:val="1"/>
        <w:spacing w:line="360" w:lineRule="auto"/>
      </w:pPr>
      <w:r w:rsidRPr="008303A2">
        <w:t>2021 год приема / 2022 год приема</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264"/>
        <w:gridCol w:w="360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D959C6"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CC0ECB" w:rsidP="008A6074">
            <w:pPr>
              <w:spacing w:line="276" w:lineRule="auto"/>
              <w:jc w:val="center"/>
              <w:rPr>
                <w:b/>
                <w:color w:val="00000A"/>
                <w:sz w:val="24"/>
                <w:szCs w:val="24"/>
              </w:rPr>
            </w:pPr>
            <w:r>
              <w:rPr>
                <w:b/>
                <w:color w:val="00000A"/>
                <w:sz w:val="24"/>
                <w:szCs w:val="24"/>
              </w:rPr>
              <w:t>Семестр 6</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D959C6" w:rsidP="008303A2">
            <w:pPr>
              <w:spacing w:line="276" w:lineRule="auto"/>
              <w:jc w:val="center"/>
              <w:rPr>
                <w:b/>
                <w:color w:val="00000A"/>
                <w:sz w:val="24"/>
                <w:szCs w:val="24"/>
              </w:rPr>
            </w:pPr>
            <w:r>
              <w:rPr>
                <w:b/>
                <w:color w:val="00000A"/>
                <w:sz w:val="24"/>
                <w:szCs w:val="24"/>
              </w:rPr>
              <w:t>3</w:t>
            </w:r>
            <w:r w:rsidR="00FC5909">
              <w:rPr>
                <w:b/>
                <w:color w:val="00000A"/>
                <w:sz w:val="24"/>
                <w:szCs w:val="24"/>
              </w:rPr>
              <w:t>(108)</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C5909" w:rsidRDefault="00FD7363" w:rsidP="008303A2">
            <w:pPr>
              <w:spacing w:line="276" w:lineRule="auto"/>
              <w:jc w:val="center"/>
              <w:rPr>
                <w:b/>
                <w:color w:val="00000A"/>
                <w:sz w:val="24"/>
                <w:szCs w:val="24"/>
              </w:rPr>
            </w:pPr>
            <w:r>
              <w:rPr>
                <w:b/>
                <w:color w:val="00000A"/>
                <w:sz w:val="24"/>
                <w:szCs w:val="24"/>
              </w:rPr>
              <w:t>108</w:t>
            </w:r>
          </w:p>
        </w:tc>
      </w:tr>
      <w:tr w:rsidR="005D7BFC"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B7101" w:rsidRDefault="005D7BFC" w:rsidP="005D7BFC">
            <w:pPr>
              <w:spacing w:line="276" w:lineRule="auto"/>
              <w:rPr>
                <w:b/>
                <w:i/>
                <w:color w:val="00000A"/>
                <w:sz w:val="24"/>
                <w:szCs w:val="24"/>
              </w:rPr>
            </w:pPr>
            <w:r w:rsidRPr="00FB7101">
              <w:rPr>
                <w:b/>
                <w:i/>
                <w:color w:val="00000A"/>
                <w:sz w:val="24"/>
                <w:szCs w:val="24"/>
              </w:rPr>
              <w:t xml:space="preserve">Контактная работа - </w:t>
            </w:r>
          </w:p>
          <w:p w:rsidR="005D7BFC" w:rsidRPr="00FB7101" w:rsidRDefault="005D7BFC" w:rsidP="005D7BFC">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C5909" w:rsidRDefault="005D7BFC" w:rsidP="005D7BFC">
            <w:pPr>
              <w:spacing w:line="276" w:lineRule="auto"/>
              <w:jc w:val="center"/>
              <w:rPr>
                <w:b/>
                <w:i/>
                <w:sz w:val="24"/>
                <w:szCs w:val="24"/>
              </w:rPr>
            </w:pPr>
            <w:r w:rsidRPr="00FC5909">
              <w:rPr>
                <w:b/>
                <w:i/>
                <w:sz w:val="24"/>
                <w:szCs w:val="24"/>
              </w:rPr>
              <w:t>50/36</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C5909" w:rsidRDefault="005D7BFC" w:rsidP="005D7BFC">
            <w:pPr>
              <w:spacing w:line="276" w:lineRule="auto"/>
              <w:jc w:val="center"/>
              <w:rPr>
                <w:b/>
                <w:i/>
                <w:sz w:val="24"/>
                <w:szCs w:val="24"/>
              </w:rPr>
            </w:pPr>
            <w:r w:rsidRPr="00FC5909">
              <w:rPr>
                <w:b/>
                <w:i/>
                <w:sz w:val="24"/>
                <w:szCs w:val="24"/>
              </w:rPr>
              <w:t>50/36</w:t>
            </w:r>
          </w:p>
        </w:tc>
      </w:tr>
      <w:tr w:rsidR="005D7BFC"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7BFC" w:rsidRPr="00FB7101" w:rsidRDefault="005D7BFC" w:rsidP="005D7BFC">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7BFC" w:rsidRPr="00FC5909" w:rsidRDefault="005D7BFC" w:rsidP="005D7BFC">
            <w:pPr>
              <w:spacing w:line="276" w:lineRule="auto"/>
              <w:jc w:val="center"/>
              <w:rPr>
                <w:i/>
                <w:sz w:val="24"/>
                <w:szCs w:val="24"/>
                <w:lang w:val="en-US"/>
              </w:rPr>
            </w:pPr>
            <w:r w:rsidRPr="00FC5909">
              <w:rPr>
                <w:i/>
                <w:sz w:val="24"/>
                <w:szCs w:val="24"/>
              </w:rPr>
              <w:t>16 /2</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7BFC" w:rsidRPr="00FC5909" w:rsidRDefault="005D7BFC" w:rsidP="005D7BFC">
            <w:pPr>
              <w:spacing w:line="276" w:lineRule="auto"/>
              <w:jc w:val="center"/>
              <w:rPr>
                <w:i/>
                <w:sz w:val="24"/>
                <w:szCs w:val="24"/>
                <w:lang w:val="en-US"/>
              </w:rPr>
            </w:pPr>
            <w:r w:rsidRPr="00FC5909">
              <w:rPr>
                <w:i/>
                <w:sz w:val="24"/>
                <w:szCs w:val="24"/>
              </w:rPr>
              <w:t>16 /2</w:t>
            </w:r>
          </w:p>
        </w:tc>
      </w:tr>
      <w:tr w:rsidR="005D7BFC"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7BFC" w:rsidRPr="00FB7101" w:rsidRDefault="005D7BFC" w:rsidP="005D7BFC">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7BFC" w:rsidRPr="00FC5909" w:rsidRDefault="005D7BFC" w:rsidP="005D7BFC">
            <w:pPr>
              <w:spacing w:line="276" w:lineRule="auto"/>
              <w:jc w:val="center"/>
              <w:rPr>
                <w:i/>
                <w:sz w:val="24"/>
                <w:szCs w:val="24"/>
              </w:rPr>
            </w:pPr>
            <w:r w:rsidRPr="00FC5909">
              <w:rPr>
                <w:i/>
                <w:sz w:val="24"/>
                <w:szCs w:val="24"/>
              </w:rPr>
              <w:t>34/34</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7BFC" w:rsidRPr="00FC5909" w:rsidRDefault="005D7BFC" w:rsidP="005D7BFC">
            <w:pPr>
              <w:spacing w:line="276" w:lineRule="auto"/>
              <w:jc w:val="center"/>
              <w:rPr>
                <w:i/>
                <w:sz w:val="24"/>
                <w:szCs w:val="24"/>
              </w:rPr>
            </w:pPr>
            <w:r w:rsidRPr="00FC5909">
              <w:rPr>
                <w:i/>
                <w:sz w:val="24"/>
                <w:szCs w:val="24"/>
              </w:rPr>
              <w:t>34/34</w:t>
            </w:r>
          </w:p>
        </w:tc>
      </w:tr>
      <w:tr w:rsidR="005D7BFC"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B7101" w:rsidRDefault="005D7BFC" w:rsidP="005D7BFC">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C5909" w:rsidRDefault="005D7BFC" w:rsidP="00D474FE">
            <w:pPr>
              <w:spacing w:line="276" w:lineRule="auto"/>
              <w:jc w:val="center"/>
              <w:rPr>
                <w:b/>
                <w:i/>
                <w:sz w:val="24"/>
                <w:szCs w:val="24"/>
                <w:lang w:val="en-US"/>
              </w:rPr>
            </w:pPr>
            <w:r w:rsidRPr="00FC5909">
              <w:rPr>
                <w:b/>
                <w:i/>
                <w:sz w:val="24"/>
                <w:szCs w:val="24"/>
              </w:rPr>
              <w:t>58/7</w:t>
            </w:r>
            <w:r w:rsidR="00D474FE" w:rsidRPr="00FC5909">
              <w:rPr>
                <w:b/>
                <w:i/>
                <w:sz w:val="24"/>
                <w:szCs w:val="24"/>
              </w:rPr>
              <w:t>2</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7BFC" w:rsidRPr="00FC5909" w:rsidRDefault="005D7BFC" w:rsidP="00D474FE">
            <w:pPr>
              <w:spacing w:line="276" w:lineRule="auto"/>
              <w:jc w:val="center"/>
              <w:rPr>
                <w:b/>
                <w:i/>
                <w:sz w:val="24"/>
                <w:szCs w:val="24"/>
                <w:lang w:val="en-US"/>
              </w:rPr>
            </w:pPr>
            <w:r w:rsidRPr="00FC5909">
              <w:rPr>
                <w:b/>
                <w:i/>
                <w:sz w:val="24"/>
                <w:szCs w:val="24"/>
              </w:rPr>
              <w:t>58/7</w:t>
            </w:r>
            <w:r w:rsidR="00D474FE" w:rsidRPr="00FC5909">
              <w:rPr>
                <w:b/>
                <w:i/>
                <w:sz w:val="24"/>
                <w:szCs w:val="24"/>
              </w:rPr>
              <w:t>2</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CC0ECB" w:rsidP="004D3217">
            <w:pPr>
              <w:jc w:val="center"/>
              <w:rPr>
                <w:bCs/>
                <w:color w:val="00000A"/>
                <w:sz w:val="24"/>
                <w:szCs w:val="24"/>
              </w:rPr>
            </w:pPr>
            <w:r>
              <w:rPr>
                <w:bCs/>
                <w:color w:val="00000A"/>
                <w:sz w:val="24"/>
                <w:szCs w:val="24"/>
              </w:rPr>
              <w:t>Проектная 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5D7BFC" w:rsidRDefault="00CC0ECB" w:rsidP="009B7CE4">
            <w:pPr>
              <w:spacing w:line="276" w:lineRule="auto"/>
              <w:jc w:val="center"/>
              <w:rPr>
                <w:bCs/>
                <w:color w:val="00000A"/>
                <w:sz w:val="24"/>
                <w:szCs w:val="24"/>
              </w:rPr>
            </w:pPr>
            <w:r w:rsidRPr="005D7BFC">
              <w:rPr>
                <w:bCs/>
                <w:color w:val="00000A"/>
                <w:sz w:val="24"/>
                <w:szCs w:val="24"/>
              </w:rPr>
              <w:t>Зачет</w:t>
            </w:r>
          </w:p>
        </w:tc>
      </w:tr>
    </w:tbl>
    <w:p w:rsidR="00C7673D" w:rsidRPr="003A09B3" w:rsidRDefault="00C7673D" w:rsidP="003A09B3">
      <w:pPr>
        <w:spacing w:line="276" w:lineRule="auto"/>
        <w:rPr>
          <w:b/>
          <w:color w:val="00000A"/>
          <w:sz w:val="28"/>
          <w:szCs w:val="28"/>
        </w:rPr>
      </w:pPr>
    </w:p>
    <w:p w:rsidR="00FC5909" w:rsidRDefault="00747191" w:rsidP="005D7BFC">
      <w:pPr>
        <w:pStyle w:val="1"/>
        <w:spacing w:line="360" w:lineRule="auto"/>
        <w:jc w:val="both"/>
      </w:pPr>
      <w:bookmarkStart w:id="8" w:name="_Toc12064897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8303A2" w:rsidRDefault="008303A2" w:rsidP="005D7BFC">
      <w:pPr>
        <w:pStyle w:val="1"/>
        <w:spacing w:line="360" w:lineRule="auto"/>
        <w:jc w:val="both"/>
      </w:pPr>
    </w:p>
    <w:p w:rsidR="004145E5" w:rsidRDefault="004145E5" w:rsidP="00FB7101">
      <w:pPr>
        <w:pStyle w:val="1"/>
        <w:spacing w:before="0" w:beforeAutospacing="0" w:after="0" w:afterAutospacing="0" w:line="360" w:lineRule="auto"/>
        <w:jc w:val="both"/>
      </w:pPr>
      <w:bookmarkStart w:id="9" w:name="_Toc120648974"/>
      <w:r w:rsidRPr="00BA337D">
        <w:lastRenderedPageBreak/>
        <w:t>5.1. Содержание дисциплины</w:t>
      </w:r>
      <w:bookmarkEnd w:id="9"/>
    </w:p>
    <w:p w:rsidR="007C4FA2" w:rsidRPr="004145E5" w:rsidRDefault="007C4FA2" w:rsidP="00FB7101">
      <w:pPr>
        <w:pStyle w:val="1"/>
        <w:spacing w:before="0" w:beforeAutospacing="0" w:after="0" w:afterAutospacing="0" w:line="360" w:lineRule="auto"/>
        <w:jc w:val="both"/>
      </w:pPr>
    </w:p>
    <w:p w:rsidR="00FD7363" w:rsidRPr="00FD7363" w:rsidRDefault="00FD7363" w:rsidP="008C47B6">
      <w:pPr>
        <w:spacing w:line="360" w:lineRule="auto"/>
        <w:jc w:val="center"/>
        <w:rPr>
          <w:b/>
          <w:sz w:val="28"/>
          <w:szCs w:val="28"/>
        </w:rPr>
      </w:pPr>
      <w:r w:rsidRPr="00FD7363">
        <w:rPr>
          <w:b/>
          <w:sz w:val="28"/>
          <w:szCs w:val="28"/>
        </w:rPr>
        <w:t xml:space="preserve">Тема 1. </w:t>
      </w:r>
      <w:r w:rsidR="00C4094D">
        <w:rPr>
          <w:b/>
          <w:sz w:val="28"/>
          <w:szCs w:val="28"/>
        </w:rPr>
        <w:t>Основные понятия визуализации данных</w:t>
      </w:r>
    </w:p>
    <w:p w:rsidR="00FD7363" w:rsidRPr="00FD7363" w:rsidRDefault="00C4094D" w:rsidP="00FD7363">
      <w:pPr>
        <w:spacing w:line="360" w:lineRule="auto"/>
        <w:ind w:firstLine="708"/>
        <w:jc w:val="both"/>
        <w:rPr>
          <w:sz w:val="28"/>
          <w:szCs w:val="28"/>
        </w:rPr>
      </w:pPr>
      <w:r>
        <w:rPr>
          <w:sz w:val="28"/>
          <w:szCs w:val="28"/>
        </w:rPr>
        <w:t>История визуализации данных. Типы данных</w:t>
      </w:r>
      <w:r w:rsidR="00FD7363" w:rsidRPr="00FD7363">
        <w:rPr>
          <w:sz w:val="28"/>
          <w:szCs w:val="28"/>
        </w:rPr>
        <w:t>.</w:t>
      </w:r>
      <w:r>
        <w:rPr>
          <w:sz w:val="28"/>
          <w:szCs w:val="28"/>
        </w:rPr>
        <w:t xml:space="preserve"> Первичный анализ данных. Статистический анализ данных. Виды диаграмм. Инструменты для визуализации. Примеры прикладных задач визуализации данных.</w:t>
      </w:r>
    </w:p>
    <w:p w:rsidR="002F171B" w:rsidRPr="00F16742" w:rsidRDefault="00C4094D" w:rsidP="008C47B6">
      <w:pPr>
        <w:spacing w:line="360" w:lineRule="auto"/>
        <w:ind w:firstLine="708"/>
        <w:jc w:val="both"/>
        <w:rPr>
          <w:sz w:val="28"/>
          <w:szCs w:val="28"/>
        </w:rPr>
      </w:pPr>
      <w:r>
        <w:rPr>
          <w:sz w:val="28"/>
          <w:szCs w:val="28"/>
        </w:rPr>
        <w:t>Попарные визуализации</w:t>
      </w:r>
      <w:r w:rsidR="00FD7363" w:rsidRPr="00FD7363">
        <w:rPr>
          <w:sz w:val="28"/>
          <w:szCs w:val="28"/>
        </w:rPr>
        <w:t>.</w:t>
      </w:r>
      <w:r>
        <w:rPr>
          <w:sz w:val="28"/>
          <w:szCs w:val="28"/>
        </w:rPr>
        <w:t xml:space="preserve"> Полярная система координат. Подготовка данных к визуализации.</w:t>
      </w:r>
      <w:r w:rsidR="00FD7363" w:rsidRPr="00FD7363">
        <w:rPr>
          <w:sz w:val="28"/>
          <w:szCs w:val="28"/>
        </w:rPr>
        <w:t xml:space="preserve"> </w:t>
      </w:r>
    </w:p>
    <w:p w:rsidR="00FD7363" w:rsidRPr="00C4094D" w:rsidRDefault="00FD7363" w:rsidP="008C47B6">
      <w:pPr>
        <w:spacing w:line="360" w:lineRule="auto"/>
        <w:jc w:val="center"/>
        <w:rPr>
          <w:b/>
          <w:sz w:val="28"/>
          <w:szCs w:val="28"/>
        </w:rPr>
      </w:pPr>
      <w:r w:rsidRPr="00FD7363">
        <w:rPr>
          <w:b/>
          <w:sz w:val="28"/>
          <w:szCs w:val="28"/>
        </w:rPr>
        <w:t xml:space="preserve">Тема 2.  </w:t>
      </w:r>
      <w:r w:rsidR="00C4094D">
        <w:rPr>
          <w:b/>
          <w:sz w:val="28"/>
          <w:szCs w:val="28"/>
        </w:rPr>
        <w:t xml:space="preserve">Визуализация данных в </w:t>
      </w:r>
      <w:r w:rsidR="00C4094D">
        <w:rPr>
          <w:b/>
          <w:sz w:val="28"/>
          <w:szCs w:val="28"/>
          <w:lang w:val="en-US"/>
        </w:rPr>
        <w:t>Excel</w:t>
      </w:r>
    </w:p>
    <w:p w:rsidR="00C4094D" w:rsidRDefault="00FD7363" w:rsidP="00FD7363">
      <w:pPr>
        <w:spacing w:line="360" w:lineRule="auto"/>
        <w:ind w:firstLine="708"/>
        <w:jc w:val="both"/>
        <w:rPr>
          <w:sz w:val="28"/>
          <w:szCs w:val="28"/>
        </w:rPr>
      </w:pPr>
      <w:r w:rsidRPr="00FD7363">
        <w:rPr>
          <w:sz w:val="28"/>
          <w:szCs w:val="28"/>
        </w:rPr>
        <w:t>Табличные данные</w:t>
      </w:r>
      <w:r w:rsidR="00C4094D" w:rsidRPr="00C4094D">
        <w:rPr>
          <w:sz w:val="28"/>
          <w:szCs w:val="28"/>
        </w:rPr>
        <w:t xml:space="preserve">. </w:t>
      </w:r>
      <w:r w:rsidR="00C4094D">
        <w:rPr>
          <w:sz w:val="28"/>
          <w:szCs w:val="28"/>
        </w:rPr>
        <w:t>Регрессионный анализ. Построение диаграмм рассеяния. Построение диаграмм остатков. Линейный график. Столбчатая диаграмма. Круговая диаграмма.  Точечный график. Настройка стиля.</w:t>
      </w:r>
    </w:p>
    <w:p w:rsidR="00C4094D" w:rsidRPr="00C4094D" w:rsidRDefault="00C4094D" w:rsidP="00FD7363">
      <w:pPr>
        <w:spacing w:line="360" w:lineRule="auto"/>
        <w:ind w:firstLine="708"/>
        <w:jc w:val="both"/>
        <w:rPr>
          <w:sz w:val="28"/>
          <w:szCs w:val="28"/>
        </w:rPr>
      </w:pPr>
      <w:r>
        <w:rPr>
          <w:sz w:val="28"/>
          <w:szCs w:val="28"/>
        </w:rPr>
        <w:t>Работа с осями, заголовком и сеткой. 3</w:t>
      </w:r>
      <w:r>
        <w:rPr>
          <w:sz w:val="28"/>
          <w:szCs w:val="28"/>
          <w:lang w:val="en-US"/>
        </w:rPr>
        <w:t>D</w:t>
      </w:r>
      <w:r w:rsidRPr="00C4094D">
        <w:rPr>
          <w:sz w:val="28"/>
          <w:szCs w:val="28"/>
        </w:rPr>
        <w:t>-</w:t>
      </w:r>
      <w:r>
        <w:rPr>
          <w:sz w:val="28"/>
          <w:szCs w:val="28"/>
        </w:rPr>
        <w:t>графики и диаграммы.</w:t>
      </w:r>
    </w:p>
    <w:p w:rsidR="00FD7363" w:rsidRPr="00BA1A01" w:rsidRDefault="00FD7363" w:rsidP="00FD7363">
      <w:pPr>
        <w:spacing w:line="360" w:lineRule="auto"/>
        <w:ind w:firstLine="708"/>
        <w:jc w:val="center"/>
        <w:rPr>
          <w:b/>
          <w:sz w:val="28"/>
          <w:szCs w:val="28"/>
        </w:rPr>
      </w:pPr>
      <w:r w:rsidRPr="00FD7363">
        <w:rPr>
          <w:b/>
          <w:sz w:val="28"/>
          <w:szCs w:val="28"/>
        </w:rPr>
        <w:t xml:space="preserve">Тема 3.  </w:t>
      </w:r>
      <w:r w:rsidR="00C4094D">
        <w:rPr>
          <w:b/>
          <w:sz w:val="28"/>
          <w:szCs w:val="28"/>
        </w:rPr>
        <w:t>Библиотек</w:t>
      </w:r>
      <w:r w:rsidR="00BA1A01">
        <w:rPr>
          <w:b/>
          <w:sz w:val="28"/>
          <w:szCs w:val="28"/>
        </w:rPr>
        <w:t>и</w:t>
      </w:r>
      <w:r w:rsidR="00C4094D">
        <w:rPr>
          <w:b/>
          <w:sz w:val="28"/>
          <w:szCs w:val="28"/>
        </w:rPr>
        <w:t xml:space="preserve"> </w:t>
      </w:r>
      <w:proofErr w:type="spellStart"/>
      <w:r w:rsidR="00BA1A01">
        <w:rPr>
          <w:b/>
          <w:sz w:val="28"/>
          <w:szCs w:val="28"/>
          <w:lang w:val="en-US"/>
        </w:rPr>
        <w:t>NumPy</w:t>
      </w:r>
      <w:proofErr w:type="spellEnd"/>
      <w:r w:rsidR="00BA1A01" w:rsidRPr="00BA1A01">
        <w:rPr>
          <w:b/>
          <w:sz w:val="28"/>
          <w:szCs w:val="28"/>
        </w:rPr>
        <w:t xml:space="preserve">, </w:t>
      </w:r>
      <w:r w:rsidR="00C4094D">
        <w:rPr>
          <w:b/>
          <w:sz w:val="28"/>
          <w:szCs w:val="28"/>
          <w:lang w:val="en-US"/>
        </w:rPr>
        <w:t>Pandas</w:t>
      </w:r>
      <w:r w:rsidR="00C4094D" w:rsidRPr="00BA1A01">
        <w:rPr>
          <w:b/>
          <w:sz w:val="28"/>
          <w:szCs w:val="28"/>
        </w:rPr>
        <w:t xml:space="preserve"> </w:t>
      </w:r>
      <w:r w:rsidR="00C4094D">
        <w:rPr>
          <w:b/>
          <w:sz w:val="28"/>
          <w:szCs w:val="28"/>
        </w:rPr>
        <w:t xml:space="preserve">и </w:t>
      </w:r>
      <w:proofErr w:type="spellStart"/>
      <w:r w:rsidR="00C4094D">
        <w:rPr>
          <w:b/>
          <w:sz w:val="28"/>
          <w:szCs w:val="28"/>
          <w:lang w:val="en-US"/>
        </w:rPr>
        <w:t>Matplotlib</w:t>
      </w:r>
      <w:proofErr w:type="spellEnd"/>
    </w:p>
    <w:p w:rsidR="00FD7363" w:rsidRPr="00F16742" w:rsidRDefault="00BA1A01" w:rsidP="00FD7363">
      <w:pPr>
        <w:spacing w:line="360" w:lineRule="auto"/>
        <w:ind w:firstLine="708"/>
        <w:jc w:val="both"/>
        <w:rPr>
          <w:sz w:val="28"/>
          <w:szCs w:val="28"/>
        </w:rPr>
      </w:pPr>
      <w:r>
        <w:rPr>
          <w:sz w:val="28"/>
          <w:szCs w:val="28"/>
        </w:rPr>
        <w:t xml:space="preserve">Массивы данных в </w:t>
      </w:r>
      <w:proofErr w:type="spellStart"/>
      <w:r>
        <w:rPr>
          <w:sz w:val="28"/>
          <w:szCs w:val="28"/>
          <w:lang w:val="en-US"/>
        </w:rPr>
        <w:t>NumPy</w:t>
      </w:r>
      <w:proofErr w:type="spellEnd"/>
      <w:r w:rsidRPr="00BA1A01">
        <w:rPr>
          <w:sz w:val="28"/>
          <w:szCs w:val="28"/>
        </w:rPr>
        <w:t xml:space="preserve">. </w:t>
      </w:r>
      <w:r>
        <w:rPr>
          <w:sz w:val="28"/>
          <w:szCs w:val="28"/>
          <w:lang w:val="en-US"/>
        </w:rPr>
        <w:t>Pandas</w:t>
      </w:r>
      <w:r w:rsidRPr="00F16742">
        <w:rPr>
          <w:sz w:val="28"/>
          <w:szCs w:val="28"/>
        </w:rPr>
        <w:t xml:space="preserve"> </w:t>
      </w:r>
      <w:r>
        <w:rPr>
          <w:sz w:val="28"/>
          <w:szCs w:val="28"/>
          <w:lang w:val="en-US"/>
        </w:rPr>
        <w:t>Series</w:t>
      </w:r>
      <w:r w:rsidRPr="00F16742">
        <w:rPr>
          <w:sz w:val="28"/>
          <w:szCs w:val="28"/>
        </w:rPr>
        <w:t xml:space="preserve">. </w:t>
      </w:r>
      <w:r>
        <w:rPr>
          <w:sz w:val="28"/>
          <w:szCs w:val="28"/>
          <w:lang w:val="en-US"/>
        </w:rPr>
        <w:t>Pandas</w:t>
      </w:r>
      <w:r w:rsidRPr="00F16742">
        <w:rPr>
          <w:sz w:val="28"/>
          <w:szCs w:val="28"/>
        </w:rPr>
        <w:t xml:space="preserve"> </w:t>
      </w:r>
      <w:proofErr w:type="spellStart"/>
      <w:r>
        <w:rPr>
          <w:sz w:val="28"/>
          <w:szCs w:val="28"/>
          <w:lang w:val="en-US"/>
        </w:rPr>
        <w:t>DataFrame</w:t>
      </w:r>
      <w:proofErr w:type="spellEnd"/>
      <w:r w:rsidRPr="00F16742">
        <w:rPr>
          <w:sz w:val="28"/>
          <w:szCs w:val="28"/>
        </w:rPr>
        <w:t xml:space="preserve">. </w:t>
      </w:r>
      <w:r>
        <w:rPr>
          <w:sz w:val="28"/>
          <w:szCs w:val="28"/>
        </w:rPr>
        <w:t>Импорт</w:t>
      </w:r>
      <w:r w:rsidRPr="00F16742">
        <w:rPr>
          <w:sz w:val="28"/>
          <w:szCs w:val="28"/>
        </w:rPr>
        <w:t xml:space="preserve"> </w:t>
      </w:r>
      <w:r>
        <w:rPr>
          <w:sz w:val="28"/>
          <w:szCs w:val="28"/>
        </w:rPr>
        <w:t>данных</w:t>
      </w:r>
      <w:r w:rsidRPr="00F16742">
        <w:rPr>
          <w:sz w:val="28"/>
          <w:szCs w:val="28"/>
        </w:rPr>
        <w:t xml:space="preserve"> </w:t>
      </w:r>
      <w:r>
        <w:rPr>
          <w:sz w:val="28"/>
          <w:szCs w:val="28"/>
        </w:rPr>
        <w:t>в</w:t>
      </w:r>
      <w:r w:rsidRPr="00F16742">
        <w:rPr>
          <w:sz w:val="28"/>
          <w:szCs w:val="28"/>
        </w:rPr>
        <w:t xml:space="preserve"> </w:t>
      </w:r>
      <w:r>
        <w:rPr>
          <w:sz w:val="28"/>
          <w:szCs w:val="28"/>
          <w:lang w:val="en-US"/>
        </w:rPr>
        <w:t>Pandas</w:t>
      </w:r>
      <w:r w:rsidR="00FD7363" w:rsidRPr="00F16742">
        <w:rPr>
          <w:sz w:val="28"/>
          <w:szCs w:val="28"/>
        </w:rPr>
        <w:t>.</w:t>
      </w:r>
      <w:r w:rsidRPr="00F16742">
        <w:rPr>
          <w:sz w:val="28"/>
          <w:szCs w:val="28"/>
        </w:rPr>
        <w:t xml:space="preserve"> </w:t>
      </w:r>
      <w:r>
        <w:rPr>
          <w:sz w:val="28"/>
          <w:szCs w:val="28"/>
        </w:rPr>
        <w:t>Работа с пропусками</w:t>
      </w:r>
      <w:r w:rsidRPr="00BA1A01">
        <w:rPr>
          <w:sz w:val="28"/>
          <w:szCs w:val="28"/>
        </w:rPr>
        <w:t xml:space="preserve">. </w:t>
      </w:r>
      <w:r>
        <w:rPr>
          <w:sz w:val="28"/>
          <w:szCs w:val="28"/>
        </w:rPr>
        <w:t xml:space="preserve">Описательная статистика. Корреляционная матрица. Библиотека </w:t>
      </w:r>
      <w:proofErr w:type="spellStart"/>
      <w:r>
        <w:rPr>
          <w:sz w:val="28"/>
          <w:szCs w:val="28"/>
          <w:lang w:val="en-US"/>
        </w:rPr>
        <w:t>Matplotlib</w:t>
      </w:r>
      <w:proofErr w:type="spellEnd"/>
      <w:r w:rsidRPr="00BA1A01">
        <w:rPr>
          <w:sz w:val="28"/>
          <w:szCs w:val="28"/>
        </w:rPr>
        <w:t xml:space="preserve">. </w:t>
      </w:r>
      <w:r>
        <w:rPr>
          <w:sz w:val="28"/>
          <w:szCs w:val="28"/>
        </w:rPr>
        <w:t xml:space="preserve">Объект </w:t>
      </w:r>
      <w:r>
        <w:rPr>
          <w:sz w:val="28"/>
          <w:szCs w:val="28"/>
          <w:lang w:val="en-US"/>
        </w:rPr>
        <w:t>figure</w:t>
      </w:r>
      <w:r w:rsidRPr="00F16742">
        <w:rPr>
          <w:sz w:val="28"/>
          <w:szCs w:val="28"/>
        </w:rPr>
        <w:t xml:space="preserve">. </w:t>
      </w:r>
      <w:r>
        <w:rPr>
          <w:sz w:val="28"/>
          <w:szCs w:val="28"/>
        </w:rPr>
        <w:t xml:space="preserve">Объект </w:t>
      </w:r>
      <w:r>
        <w:rPr>
          <w:sz w:val="28"/>
          <w:szCs w:val="28"/>
          <w:lang w:val="en-US"/>
        </w:rPr>
        <w:t>axes</w:t>
      </w:r>
      <w:r w:rsidRPr="00F16742">
        <w:rPr>
          <w:sz w:val="28"/>
          <w:szCs w:val="28"/>
        </w:rPr>
        <w:t xml:space="preserve">. </w:t>
      </w:r>
      <w:r>
        <w:rPr>
          <w:sz w:val="28"/>
          <w:szCs w:val="28"/>
        </w:rPr>
        <w:t xml:space="preserve">Линейные графики. Диаграммы рассеяния. Гистограммы. Плотности распределения вероятностей. Столбчатые диаграммы. Ящик с усами. Круговая диаграмма. Работа со стилем графика. Сетка. Легенда. Работа с осями. Комбинации графиков. </w:t>
      </w:r>
    </w:p>
    <w:p w:rsidR="005D7BFC" w:rsidRPr="00FC5909" w:rsidRDefault="00BA1A01" w:rsidP="00FC5909">
      <w:pPr>
        <w:spacing w:line="360" w:lineRule="auto"/>
        <w:ind w:firstLine="708"/>
        <w:jc w:val="both"/>
        <w:rPr>
          <w:sz w:val="28"/>
          <w:szCs w:val="28"/>
        </w:rPr>
      </w:pPr>
      <w:r>
        <w:rPr>
          <w:sz w:val="28"/>
          <w:szCs w:val="28"/>
        </w:rPr>
        <w:t xml:space="preserve">Текстовые подписи к данным. Работа со шкалами. Минорные и </w:t>
      </w:r>
      <w:proofErr w:type="spellStart"/>
      <w:r>
        <w:rPr>
          <w:sz w:val="28"/>
          <w:szCs w:val="28"/>
        </w:rPr>
        <w:t>мейджорные</w:t>
      </w:r>
      <w:proofErr w:type="spellEnd"/>
      <w:r>
        <w:rPr>
          <w:sz w:val="28"/>
          <w:szCs w:val="28"/>
        </w:rPr>
        <w:t xml:space="preserve"> сетки.</w:t>
      </w:r>
      <w:r w:rsidR="008C47B6">
        <w:rPr>
          <w:sz w:val="28"/>
          <w:szCs w:val="28"/>
        </w:rPr>
        <w:t xml:space="preserve"> Визуализация изображений и видео.</w:t>
      </w:r>
    </w:p>
    <w:p w:rsidR="00FD7363" w:rsidRPr="00BA1A01" w:rsidRDefault="00FD7363" w:rsidP="008C47B6">
      <w:pPr>
        <w:spacing w:line="360" w:lineRule="auto"/>
        <w:jc w:val="center"/>
        <w:rPr>
          <w:b/>
          <w:sz w:val="28"/>
          <w:szCs w:val="28"/>
        </w:rPr>
      </w:pPr>
      <w:r w:rsidRPr="00FD7363">
        <w:rPr>
          <w:b/>
          <w:sz w:val="28"/>
          <w:szCs w:val="28"/>
        </w:rPr>
        <w:t xml:space="preserve">Тема 4.  </w:t>
      </w:r>
      <w:r w:rsidR="00BA1A01">
        <w:rPr>
          <w:b/>
          <w:sz w:val="28"/>
          <w:szCs w:val="28"/>
        </w:rPr>
        <w:t xml:space="preserve">Библиотека </w:t>
      </w:r>
      <w:proofErr w:type="spellStart"/>
      <w:r w:rsidR="00BA1A01">
        <w:rPr>
          <w:b/>
          <w:sz w:val="28"/>
          <w:szCs w:val="28"/>
          <w:lang w:val="en-US"/>
        </w:rPr>
        <w:t>Seaborn</w:t>
      </w:r>
      <w:proofErr w:type="spellEnd"/>
    </w:p>
    <w:p w:rsidR="00BA1A01" w:rsidRDefault="00BA1A01" w:rsidP="00FD7363">
      <w:pPr>
        <w:spacing w:line="360" w:lineRule="auto"/>
        <w:ind w:firstLine="708"/>
        <w:jc w:val="both"/>
        <w:rPr>
          <w:sz w:val="28"/>
          <w:szCs w:val="28"/>
        </w:rPr>
      </w:pPr>
      <w:r>
        <w:rPr>
          <w:sz w:val="28"/>
          <w:szCs w:val="28"/>
        </w:rPr>
        <w:t xml:space="preserve">Функционал </w:t>
      </w:r>
      <w:proofErr w:type="spellStart"/>
      <w:r>
        <w:rPr>
          <w:sz w:val="28"/>
          <w:szCs w:val="28"/>
          <w:lang w:val="en-US"/>
        </w:rPr>
        <w:t>Seaborn</w:t>
      </w:r>
      <w:proofErr w:type="spellEnd"/>
      <w:r w:rsidR="00FD7363" w:rsidRPr="00FD7363">
        <w:rPr>
          <w:sz w:val="28"/>
          <w:szCs w:val="28"/>
        </w:rPr>
        <w:t>.</w:t>
      </w:r>
      <w:r w:rsidRPr="00BA1A01">
        <w:rPr>
          <w:sz w:val="28"/>
          <w:szCs w:val="28"/>
        </w:rPr>
        <w:t xml:space="preserve"> </w:t>
      </w:r>
      <w:r>
        <w:rPr>
          <w:sz w:val="28"/>
          <w:szCs w:val="28"/>
        </w:rPr>
        <w:t xml:space="preserve">Подключение и импорт. Построение базовых графиков в </w:t>
      </w:r>
      <w:proofErr w:type="spellStart"/>
      <w:r>
        <w:rPr>
          <w:sz w:val="28"/>
          <w:szCs w:val="28"/>
          <w:lang w:val="en-US"/>
        </w:rPr>
        <w:t>Seaborn</w:t>
      </w:r>
      <w:proofErr w:type="spellEnd"/>
      <w:r>
        <w:rPr>
          <w:sz w:val="28"/>
          <w:szCs w:val="28"/>
        </w:rPr>
        <w:t>.</w:t>
      </w:r>
      <w:r w:rsidRPr="00BA1A01">
        <w:rPr>
          <w:sz w:val="28"/>
          <w:szCs w:val="28"/>
        </w:rPr>
        <w:t xml:space="preserve"> </w:t>
      </w:r>
      <w:r>
        <w:rPr>
          <w:sz w:val="28"/>
          <w:szCs w:val="28"/>
        </w:rPr>
        <w:t xml:space="preserve">Тепловые карты. Стилевое оформление. Оформление подписей и заголовков. </w:t>
      </w:r>
    </w:p>
    <w:p w:rsidR="00FD7363" w:rsidRPr="00BA1A01" w:rsidRDefault="00BA1A01" w:rsidP="00FD7363">
      <w:pPr>
        <w:spacing w:line="360" w:lineRule="auto"/>
        <w:ind w:firstLine="708"/>
        <w:jc w:val="both"/>
        <w:rPr>
          <w:sz w:val="28"/>
          <w:szCs w:val="28"/>
        </w:rPr>
      </w:pPr>
      <w:r>
        <w:rPr>
          <w:sz w:val="28"/>
          <w:szCs w:val="28"/>
        </w:rPr>
        <w:t xml:space="preserve"> Сравнение инструментария </w:t>
      </w:r>
      <w:proofErr w:type="spellStart"/>
      <w:r>
        <w:rPr>
          <w:sz w:val="28"/>
          <w:szCs w:val="28"/>
          <w:lang w:val="en-US"/>
        </w:rPr>
        <w:t>Matplotlib</w:t>
      </w:r>
      <w:proofErr w:type="spellEnd"/>
      <w:r w:rsidRPr="00BA1A01">
        <w:rPr>
          <w:sz w:val="28"/>
          <w:szCs w:val="28"/>
        </w:rPr>
        <w:t xml:space="preserve"> </w:t>
      </w:r>
      <w:r>
        <w:rPr>
          <w:sz w:val="28"/>
          <w:szCs w:val="28"/>
        </w:rPr>
        <w:t xml:space="preserve">и </w:t>
      </w:r>
      <w:proofErr w:type="spellStart"/>
      <w:r>
        <w:rPr>
          <w:sz w:val="28"/>
          <w:szCs w:val="28"/>
          <w:lang w:val="en-US"/>
        </w:rPr>
        <w:t>Seaborn</w:t>
      </w:r>
      <w:proofErr w:type="spellEnd"/>
      <w:r w:rsidRPr="00BA1A01">
        <w:rPr>
          <w:sz w:val="28"/>
          <w:szCs w:val="28"/>
        </w:rPr>
        <w:t>.</w:t>
      </w:r>
    </w:p>
    <w:p w:rsidR="00FD7363" w:rsidRPr="008C47B6" w:rsidRDefault="00FD7363" w:rsidP="008C47B6">
      <w:pPr>
        <w:spacing w:line="360" w:lineRule="auto"/>
        <w:jc w:val="center"/>
        <w:rPr>
          <w:b/>
          <w:sz w:val="28"/>
          <w:szCs w:val="28"/>
        </w:rPr>
      </w:pPr>
      <w:r w:rsidRPr="00FD7363">
        <w:rPr>
          <w:b/>
          <w:sz w:val="28"/>
          <w:szCs w:val="28"/>
        </w:rPr>
        <w:t xml:space="preserve">Тема 5.  </w:t>
      </w:r>
      <w:r w:rsidR="008C47B6">
        <w:rPr>
          <w:b/>
          <w:sz w:val="28"/>
          <w:szCs w:val="28"/>
        </w:rPr>
        <w:t xml:space="preserve">Библиотека </w:t>
      </w:r>
      <w:proofErr w:type="spellStart"/>
      <w:r w:rsidR="008C47B6">
        <w:rPr>
          <w:b/>
          <w:sz w:val="28"/>
          <w:szCs w:val="28"/>
          <w:lang w:val="en-US"/>
        </w:rPr>
        <w:t>Plotly</w:t>
      </w:r>
      <w:proofErr w:type="spellEnd"/>
    </w:p>
    <w:p w:rsidR="001F580B" w:rsidRDefault="008C47B6" w:rsidP="002F171B">
      <w:pPr>
        <w:spacing w:line="360" w:lineRule="auto"/>
        <w:ind w:firstLine="708"/>
        <w:jc w:val="both"/>
        <w:rPr>
          <w:sz w:val="28"/>
          <w:szCs w:val="28"/>
        </w:rPr>
      </w:pPr>
      <w:r>
        <w:rPr>
          <w:sz w:val="28"/>
          <w:szCs w:val="28"/>
        </w:rPr>
        <w:t xml:space="preserve">Функционал и подключение библиотеки </w:t>
      </w:r>
      <w:proofErr w:type="spellStart"/>
      <w:r>
        <w:rPr>
          <w:sz w:val="28"/>
          <w:szCs w:val="28"/>
          <w:lang w:val="en-US"/>
        </w:rPr>
        <w:t>Plotly</w:t>
      </w:r>
      <w:proofErr w:type="spellEnd"/>
      <w:r w:rsidRPr="008C47B6">
        <w:rPr>
          <w:sz w:val="28"/>
          <w:szCs w:val="28"/>
        </w:rPr>
        <w:t xml:space="preserve">. </w:t>
      </w:r>
      <w:r>
        <w:rPr>
          <w:sz w:val="28"/>
          <w:szCs w:val="28"/>
        </w:rPr>
        <w:t xml:space="preserve">Типы графиков в </w:t>
      </w:r>
      <w:proofErr w:type="spellStart"/>
      <w:r>
        <w:rPr>
          <w:sz w:val="28"/>
          <w:szCs w:val="28"/>
          <w:lang w:val="en-US"/>
        </w:rPr>
        <w:t>Plotly</w:t>
      </w:r>
      <w:proofErr w:type="spellEnd"/>
      <w:r w:rsidRPr="008C47B6">
        <w:rPr>
          <w:sz w:val="28"/>
          <w:szCs w:val="28"/>
        </w:rPr>
        <w:t xml:space="preserve">. </w:t>
      </w:r>
      <w:r>
        <w:rPr>
          <w:sz w:val="28"/>
          <w:szCs w:val="28"/>
        </w:rPr>
        <w:t xml:space="preserve">Интерактивные графики. Рендеринг. Линейный график. Диаграмма рассеяния. Круговая диаграмма. Скрипичная диаграмма. Нанесения подписей на график. Работа </w:t>
      </w:r>
      <w:r>
        <w:rPr>
          <w:sz w:val="28"/>
          <w:szCs w:val="28"/>
        </w:rPr>
        <w:lastRenderedPageBreak/>
        <w:t>с легендой, заголовками, осями. Сетка.</w:t>
      </w:r>
    </w:p>
    <w:p w:rsidR="008C47B6" w:rsidRPr="008C47B6" w:rsidRDefault="008C47B6" w:rsidP="002F171B">
      <w:pPr>
        <w:spacing w:line="360" w:lineRule="auto"/>
        <w:ind w:firstLine="708"/>
        <w:jc w:val="both"/>
        <w:rPr>
          <w:sz w:val="28"/>
          <w:szCs w:val="28"/>
        </w:rPr>
      </w:pPr>
      <w:r>
        <w:rPr>
          <w:sz w:val="28"/>
          <w:szCs w:val="28"/>
        </w:rPr>
        <w:t xml:space="preserve">Построение комбинированных графиков. Масштабирование графиков в </w:t>
      </w:r>
      <w:proofErr w:type="spellStart"/>
      <w:r>
        <w:rPr>
          <w:sz w:val="28"/>
          <w:szCs w:val="28"/>
          <w:lang w:val="en-US"/>
        </w:rPr>
        <w:t>Plotly</w:t>
      </w:r>
      <w:proofErr w:type="spellEnd"/>
      <w:r w:rsidRPr="00F16742">
        <w:rPr>
          <w:sz w:val="28"/>
          <w:szCs w:val="28"/>
        </w:rPr>
        <w:t xml:space="preserve">. </w:t>
      </w:r>
    </w:p>
    <w:p w:rsidR="00FD7363" w:rsidRPr="008C47B6" w:rsidRDefault="00FD7363" w:rsidP="00AC29AC">
      <w:pPr>
        <w:spacing w:line="360" w:lineRule="auto"/>
        <w:jc w:val="center"/>
        <w:rPr>
          <w:b/>
          <w:sz w:val="28"/>
          <w:szCs w:val="28"/>
        </w:rPr>
      </w:pPr>
      <w:r w:rsidRPr="001F580B">
        <w:rPr>
          <w:b/>
          <w:sz w:val="28"/>
          <w:szCs w:val="28"/>
        </w:rPr>
        <w:t xml:space="preserve">Тема 6.  </w:t>
      </w:r>
      <w:r w:rsidR="008C47B6">
        <w:rPr>
          <w:b/>
          <w:sz w:val="28"/>
          <w:szCs w:val="28"/>
        </w:rPr>
        <w:t>Визуализации на графах</w:t>
      </w:r>
    </w:p>
    <w:p w:rsidR="00FD7363" w:rsidRPr="008C47B6" w:rsidRDefault="008C47B6" w:rsidP="001F580B">
      <w:pPr>
        <w:spacing w:line="360" w:lineRule="auto"/>
        <w:ind w:firstLine="708"/>
        <w:jc w:val="both"/>
        <w:rPr>
          <w:sz w:val="28"/>
          <w:szCs w:val="28"/>
        </w:rPr>
      </w:pPr>
      <w:r>
        <w:rPr>
          <w:sz w:val="28"/>
          <w:szCs w:val="28"/>
        </w:rPr>
        <w:t>Основные понятия графов</w:t>
      </w:r>
      <w:r w:rsidR="00FD7363" w:rsidRPr="00FD7363">
        <w:rPr>
          <w:sz w:val="28"/>
          <w:szCs w:val="28"/>
        </w:rPr>
        <w:t>.</w:t>
      </w:r>
      <w:r>
        <w:rPr>
          <w:sz w:val="28"/>
          <w:szCs w:val="28"/>
        </w:rPr>
        <w:t xml:space="preserve"> Матрица смежности. Вершина графа. Ребро графа. Библиотека </w:t>
      </w:r>
      <w:r>
        <w:rPr>
          <w:sz w:val="28"/>
          <w:szCs w:val="28"/>
          <w:lang w:val="en-US"/>
        </w:rPr>
        <w:t>Dash</w:t>
      </w:r>
      <w:r w:rsidRPr="008C47B6">
        <w:rPr>
          <w:sz w:val="28"/>
          <w:szCs w:val="28"/>
        </w:rPr>
        <w:t>.</w:t>
      </w:r>
      <w:r>
        <w:rPr>
          <w:sz w:val="28"/>
          <w:szCs w:val="28"/>
        </w:rPr>
        <w:t xml:space="preserve"> Построение интерактивных графов. Виды графов в </w:t>
      </w:r>
      <w:r>
        <w:rPr>
          <w:sz w:val="28"/>
          <w:szCs w:val="28"/>
          <w:lang w:val="en-US"/>
        </w:rPr>
        <w:t>Dash</w:t>
      </w:r>
      <w:r w:rsidRPr="00F16742">
        <w:rPr>
          <w:sz w:val="28"/>
          <w:szCs w:val="28"/>
        </w:rPr>
        <w:t xml:space="preserve">. </w:t>
      </w:r>
      <w:r>
        <w:rPr>
          <w:sz w:val="28"/>
          <w:szCs w:val="28"/>
          <w:lang w:val="en-US"/>
        </w:rPr>
        <w:t>Callback</w:t>
      </w:r>
      <w:r w:rsidRPr="008C47B6">
        <w:rPr>
          <w:sz w:val="28"/>
          <w:szCs w:val="28"/>
        </w:rPr>
        <w:t>.</w:t>
      </w:r>
      <w:r>
        <w:rPr>
          <w:sz w:val="28"/>
          <w:szCs w:val="28"/>
        </w:rPr>
        <w:t xml:space="preserve"> Работа со стилем. Создание веб-страниц с визуализациями.</w:t>
      </w:r>
    </w:p>
    <w:p w:rsidR="008C47B6" w:rsidRPr="008C47B6" w:rsidRDefault="008C47B6" w:rsidP="001F580B">
      <w:pPr>
        <w:spacing w:line="360" w:lineRule="auto"/>
        <w:ind w:firstLine="708"/>
        <w:jc w:val="both"/>
        <w:rPr>
          <w:sz w:val="28"/>
          <w:szCs w:val="28"/>
        </w:rPr>
      </w:pPr>
      <w:proofErr w:type="spellStart"/>
      <w:r>
        <w:rPr>
          <w:sz w:val="28"/>
          <w:szCs w:val="28"/>
          <w:lang w:val="en-US"/>
        </w:rPr>
        <w:t>Jupyter</w:t>
      </w:r>
      <w:proofErr w:type="spellEnd"/>
      <w:r w:rsidRPr="008C47B6">
        <w:rPr>
          <w:sz w:val="28"/>
          <w:szCs w:val="28"/>
        </w:rPr>
        <w:t xml:space="preserve"> </w:t>
      </w:r>
      <w:r>
        <w:rPr>
          <w:sz w:val="28"/>
          <w:szCs w:val="28"/>
          <w:lang w:val="en-US"/>
        </w:rPr>
        <w:t>Dash</w:t>
      </w:r>
      <w:r w:rsidRPr="008C47B6">
        <w:rPr>
          <w:sz w:val="28"/>
          <w:szCs w:val="28"/>
        </w:rPr>
        <w:t xml:space="preserve">. </w:t>
      </w:r>
      <w:r>
        <w:rPr>
          <w:sz w:val="28"/>
          <w:szCs w:val="28"/>
        </w:rPr>
        <w:t>Двунаправленный граф.</w:t>
      </w:r>
      <w:r w:rsidRPr="008C47B6">
        <w:rPr>
          <w:sz w:val="28"/>
          <w:szCs w:val="28"/>
        </w:rPr>
        <w:t xml:space="preserve"> </w:t>
      </w:r>
      <w:r>
        <w:rPr>
          <w:sz w:val="28"/>
          <w:szCs w:val="28"/>
        </w:rPr>
        <w:t>Добавление изображений и графики.</w:t>
      </w:r>
    </w:p>
    <w:p w:rsidR="00FD7363" w:rsidRPr="008C47B6" w:rsidRDefault="00FD7363" w:rsidP="00AC29AC">
      <w:pPr>
        <w:spacing w:line="360" w:lineRule="auto"/>
        <w:jc w:val="center"/>
        <w:rPr>
          <w:b/>
          <w:sz w:val="28"/>
          <w:szCs w:val="28"/>
        </w:rPr>
      </w:pPr>
      <w:r w:rsidRPr="001F580B">
        <w:rPr>
          <w:b/>
          <w:sz w:val="28"/>
          <w:szCs w:val="28"/>
        </w:rPr>
        <w:t xml:space="preserve">Тема </w:t>
      </w:r>
      <w:r w:rsidR="008C47B6" w:rsidRPr="008C47B6">
        <w:rPr>
          <w:b/>
          <w:sz w:val="28"/>
          <w:szCs w:val="28"/>
        </w:rPr>
        <w:t>7</w:t>
      </w:r>
      <w:r w:rsidRPr="001F580B">
        <w:rPr>
          <w:b/>
          <w:sz w:val="28"/>
          <w:szCs w:val="28"/>
        </w:rPr>
        <w:t xml:space="preserve">.  </w:t>
      </w:r>
      <w:r w:rsidR="008C47B6">
        <w:rPr>
          <w:b/>
          <w:sz w:val="28"/>
          <w:szCs w:val="28"/>
        </w:rPr>
        <w:t>Визуализация многомерных и неструктурированных данных.</w:t>
      </w:r>
    </w:p>
    <w:p w:rsidR="008C47B6" w:rsidRDefault="00FD7363" w:rsidP="008C47B6">
      <w:pPr>
        <w:spacing w:line="360" w:lineRule="auto"/>
        <w:ind w:firstLine="708"/>
        <w:jc w:val="both"/>
        <w:rPr>
          <w:sz w:val="28"/>
          <w:szCs w:val="28"/>
        </w:rPr>
      </w:pPr>
      <w:r w:rsidRPr="00FD7363">
        <w:rPr>
          <w:sz w:val="28"/>
          <w:szCs w:val="28"/>
        </w:rPr>
        <w:t>Методы отбора признаков. Метод главн</w:t>
      </w:r>
      <w:r w:rsidR="001F580B">
        <w:rPr>
          <w:sz w:val="28"/>
          <w:szCs w:val="28"/>
        </w:rPr>
        <w:t>ых компонент. Собственное значе</w:t>
      </w:r>
      <w:r w:rsidRPr="00FD7363">
        <w:rPr>
          <w:sz w:val="28"/>
          <w:szCs w:val="28"/>
        </w:rPr>
        <w:t xml:space="preserve">ние. Собственный вектор. </w:t>
      </w:r>
      <w:proofErr w:type="spellStart"/>
      <w:r w:rsidRPr="00FD7363">
        <w:rPr>
          <w:sz w:val="28"/>
          <w:szCs w:val="28"/>
        </w:rPr>
        <w:t>Варимакс</w:t>
      </w:r>
      <w:proofErr w:type="spellEnd"/>
      <w:r w:rsidRPr="00FD7363">
        <w:rPr>
          <w:sz w:val="28"/>
          <w:szCs w:val="28"/>
        </w:rPr>
        <w:t xml:space="preserve"> вращ</w:t>
      </w:r>
      <w:r w:rsidR="001F580B">
        <w:rPr>
          <w:sz w:val="28"/>
          <w:szCs w:val="28"/>
        </w:rPr>
        <w:t xml:space="preserve">ение. </w:t>
      </w:r>
      <w:r w:rsidR="008C47B6">
        <w:rPr>
          <w:sz w:val="28"/>
          <w:szCs w:val="28"/>
        </w:rPr>
        <w:t xml:space="preserve">График осадки. </w:t>
      </w:r>
      <w:r w:rsidR="001F580B">
        <w:rPr>
          <w:sz w:val="28"/>
          <w:szCs w:val="28"/>
        </w:rPr>
        <w:t>Факторные нагрузки. Много</w:t>
      </w:r>
      <w:r w:rsidRPr="00FD7363">
        <w:rPr>
          <w:sz w:val="28"/>
          <w:szCs w:val="28"/>
        </w:rPr>
        <w:t xml:space="preserve">мерное </w:t>
      </w:r>
      <w:proofErr w:type="spellStart"/>
      <w:r w:rsidRPr="00FD7363">
        <w:rPr>
          <w:sz w:val="28"/>
          <w:szCs w:val="28"/>
        </w:rPr>
        <w:t>шкалирование</w:t>
      </w:r>
      <w:proofErr w:type="spellEnd"/>
      <w:r w:rsidRPr="00FD7363">
        <w:rPr>
          <w:sz w:val="28"/>
          <w:szCs w:val="28"/>
        </w:rPr>
        <w:t>. Сингулярное разложение матриц</w:t>
      </w:r>
      <w:r w:rsidR="008C47B6">
        <w:rPr>
          <w:sz w:val="28"/>
          <w:szCs w:val="28"/>
        </w:rPr>
        <w:t xml:space="preserve"> </w:t>
      </w:r>
      <w:r w:rsidR="008C47B6">
        <w:rPr>
          <w:sz w:val="28"/>
          <w:szCs w:val="28"/>
          <w:lang w:val="en-US"/>
        </w:rPr>
        <w:t>SVD</w:t>
      </w:r>
      <w:r w:rsidRPr="00FD7363">
        <w:rPr>
          <w:sz w:val="28"/>
          <w:szCs w:val="28"/>
        </w:rPr>
        <w:t xml:space="preserve">. </w:t>
      </w:r>
      <w:r w:rsidR="008C47B6">
        <w:rPr>
          <w:sz w:val="28"/>
          <w:szCs w:val="28"/>
        </w:rPr>
        <w:t xml:space="preserve">Обратное преобразование. </w:t>
      </w:r>
      <w:r w:rsidRPr="00FD7363">
        <w:rPr>
          <w:sz w:val="28"/>
          <w:szCs w:val="28"/>
        </w:rPr>
        <w:t>Сокращение размерности для визуализации.</w:t>
      </w:r>
      <w:r w:rsidR="00AC29AC">
        <w:rPr>
          <w:sz w:val="28"/>
          <w:szCs w:val="28"/>
        </w:rPr>
        <w:t xml:space="preserve"> Векторизация текстов. Элементы машинного обучения. </w:t>
      </w:r>
      <w:proofErr w:type="spellStart"/>
      <w:r w:rsidR="00AC29AC">
        <w:rPr>
          <w:sz w:val="28"/>
          <w:szCs w:val="28"/>
        </w:rPr>
        <w:t>Эмбеддинги</w:t>
      </w:r>
      <w:proofErr w:type="spellEnd"/>
      <w:r w:rsidR="00AC29AC">
        <w:rPr>
          <w:sz w:val="28"/>
          <w:szCs w:val="28"/>
        </w:rPr>
        <w:t xml:space="preserve"> текстовых данных. Визуализация текстов в латентном пространстве.</w:t>
      </w:r>
    </w:p>
    <w:p w:rsidR="008C47B6" w:rsidRPr="00FD7363" w:rsidRDefault="008C47B6" w:rsidP="008C47B6">
      <w:pPr>
        <w:spacing w:line="360" w:lineRule="auto"/>
        <w:ind w:firstLine="708"/>
        <w:jc w:val="both"/>
        <w:rPr>
          <w:sz w:val="28"/>
          <w:szCs w:val="28"/>
        </w:rPr>
      </w:pPr>
      <w:proofErr w:type="spellStart"/>
      <w:r>
        <w:rPr>
          <w:sz w:val="28"/>
          <w:szCs w:val="28"/>
        </w:rPr>
        <w:t>Энкодинг</w:t>
      </w:r>
      <w:proofErr w:type="spellEnd"/>
      <w:r>
        <w:rPr>
          <w:sz w:val="28"/>
          <w:szCs w:val="28"/>
        </w:rPr>
        <w:t xml:space="preserve"> данных. Латентное пространство</w:t>
      </w:r>
      <w:r w:rsidR="00AC29AC">
        <w:rPr>
          <w:sz w:val="28"/>
          <w:szCs w:val="28"/>
        </w:rPr>
        <w:t xml:space="preserve"> изображений</w:t>
      </w:r>
      <w:r>
        <w:rPr>
          <w:sz w:val="28"/>
          <w:szCs w:val="28"/>
        </w:rPr>
        <w:t xml:space="preserve">. Визуализация изображений в латентном пространстве. </w:t>
      </w:r>
    </w:p>
    <w:p w:rsidR="00FD7363" w:rsidRPr="001F580B" w:rsidRDefault="00FD7363" w:rsidP="00AC29AC">
      <w:pPr>
        <w:spacing w:line="360" w:lineRule="auto"/>
        <w:jc w:val="center"/>
        <w:rPr>
          <w:b/>
          <w:sz w:val="28"/>
          <w:szCs w:val="28"/>
        </w:rPr>
      </w:pPr>
      <w:r w:rsidRPr="001F580B">
        <w:rPr>
          <w:b/>
          <w:sz w:val="28"/>
          <w:szCs w:val="28"/>
        </w:rPr>
        <w:t xml:space="preserve">Тема 8.  </w:t>
      </w:r>
      <w:r w:rsidR="00AC29AC">
        <w:rPr>
          <w:b/>
          <w:sz w:val="28"/>
          <w:szCs w:val="28"/>
        </w:rPr>
        <w:t>Продвинутые инструменты визуализации</w:t>
      </w:r>
    </w:p>
    <w:p w:rsidR="00AC29AC" w:rsidRPr="00AC29AC" w:rsidRDefault="00AC29AC" w:rsidP="00AC29AC">
      <w:pPr>
        <w:spacing w:line="360" w:lineRule="auto"/>
        <w:ind w:firstLine="708"/>
        <w:jc w:val="both"/>
        <w:rPr>
          <w:sz w:val="28"/>
          <w:szCs w:val="28"/>
        </w:rPr>
      </w:pPr>
      <w:r>
        <w:rPr>
          <w:sz w:val="28"/>
          <w:szCs w:val="28"/>
        </w:rPr>
        <w:t>Базы данных и системы управления базами данных. Облачные инструменты</w:t>
      </w:r>
      <w:r w:rsidR="001F580B">
        <w:rPr>
          <w:sz w:val="28"/>
          <w:szCs w:val="28"/>
        </w:rPr>
        <w:t>.</w:t>
      </w:r>
      <w:r>
        <w:rPr>
          <w:sz w:val="28"/>
          <w:szCs w:val="28"/>
        </w:rPr>
        <w:t xml:space="preserve"> </w:t>
      </w:r>
      <w:proofErr w:type="spellStart"/>
      <w:r>
        <w:rPr>
          <w:sz w:val="28"/>
          <w:szCs w:val="28"/>
          <w:lang w:val="en-US"/>
        </w:rPr>
        <w:t>Yandex</w:t>
      </w:r>
      <w:proofErr w:type="spellEnd"/>
      <w:r w:rsidRPr="00AC29AC">
        <w:rPr>
          <w:sz w:val="28"/>
          <w:szCs w:val="28"/>
        </w:rPr>
        <w:t xml:space="preserve"> </w:t>
      </w:r>
      <w:proofErr w:type="spellStart"/>
      <w:r>
        <w:rPr>
          <w:sz w:val="28"/>
          <w:szCs w:val="28"/>
          <w:lang w:val="en-US"/>
        </w:rPr>
        <w:t>DataLens</w:t>
      </w:r>
      <w:proofErr w:type="spellEnd"/>
      <w:r w:rsidRPr="00AC29AC">
        <w:rPr>
          <w:sz w:val="28"/>
          <w:szCs w:val="28"/>
        </w:rPr>
        <w:t xml:space="preserve">. Создание </w:t>
      </w:r>
      <w:proofErr w:type="spellStart"/>
      <w:r w:rsidRPr="00AC29AC">
        <w:rPr>
          <w:sz w:val="28"/>
          <w:szCs w:val="28"/>
        </w:rPr>
        <w:t>датасета</w:t>
      </w:r>
      <w:proofErr w:type="spellEnd"/>
      <w:r w:rsidRPr="00AC29AC">
        <w:rPr>
          <w:sz w:val="28"/>
          <w:szCs w:val="28"/>
        </w:rPr>
        <w:t xml:space="preserve">. Объединение данных из нескольких таблиц. Создание поля. Создание вычисляемого поля. Создание фильтра по умолчанию для новых </w:t>
      </w:r>
      <w:proofErr w:type="spellStart"/>
      <w:r w:rsidRPr="00AC29AC">
        <w:rPr>
          <w:sz w:val="28"/>
          <w:szCs w:val="28"/>
        </w:rPr>
        <w:t>чартов</w:t>
      </w:r>
      <w:proofErr w:type="spellEnd"/>
      <w:r w:rsidRPr="00AC29AC">
        <w:rPr>
          <w:sz w:val="28"/>
          <w:szCs w:val="28"/>
        </w:rPr>
        <w:t xml:space="preserve">. Обновление полей в </w:t>
      </w:r>
      <w:proofErr w:type="spellStart"/>
      <w:r w:rsidRPr="00AC29AC">
        <w:rPr>
          <w:sz w:val="28"/>
          <w:szCs w:val="28"/>
        </w:rPr>
        <w:t>датасете</w:t>
      </w:r>
      <w:proofErr w:type="spellEnd"/>
      <w:r w:rsidRPr="00AC29AC">
        <w:rPr>
          <w:sz w:val="28"/>
          <w:szCs w:val="28"/>
        </w:rPr>
        <w:t xml:space="preserve">. Описание </w:t>
      </w:r>
      <w:proofErr w:type="spellStart"/>
      <w:r w:rsidRPr="00AC29AC">
        <w:rPr>
          <w:sz w:val="28"/>
          <w:szCs w:val="28"/>
        </w:rPr>
        <w:t>датасета</w:t>
      </w:r>
      <w:proofErr w:type="spellEnd"/>
      <w:r w:rsidRPr="00AC29AC">
        <w:rPr>
          <w:sz w:val="28"/>
          <w:szCs w:val="28"/>
        </w:rPr>
        <w:t xml:space="preserve"> через </w:t>
      </w:r>
      <w:r w:rsidRPr="00AC29AC">
        <w:rPr>
          <w:sz w:val="28"/>
          <w:szCs w:val="28"/>
          <w:lang w:val="en-US"/>
        </w:rPr>
        <w:t>SQL</w:t>
      </w:r>
      <w:r w:rsidRPr="00AC29AC">
        <w:rPr>
          <w:sz w:val="28"/>
          <w:szCs w:val="28"/>
        </w:rPr>
        <w:t xml:space="preserve">-запрос к источнику. </w:t>
      </w:r>
      <w:r>
        <w:rPr>
          <w:sz w:val="28"/>
          <w:szCs w:val="28"/>
        </w:rPr>
        <w:t xml:space="preserve">Создание и настройка </w:t>
      </w:r>
      <w:proofErr w:type="spellStart"/>
      <w:r>
        <w:rPr>
          <w:sz w:val="28"/>
          <w:szCs w:val="28"/>
        </w:rPr>
        <w:t>чартов</w:t>
      </w:r>
      <w:proofErr w:type="spellEnd"/>
      <w:r>
        <w:rPr>
          <w:sz w:val="28"/>
          <w:szCs w:val="28"/>
        </w:rPr>
        <w:t xml:space="preserve">. </w:t>
      </w:r>
      <w:r>
        <w:rPr>
          <w:sz w:val="28"/>
          <w:szCs w:val="28"/>
          <w:lang w:val="en-US"/>
        </w:rPr>
        <w:t>OLAP</w:t>
      </w:r>
      <w:r w:rsidRPr="00AC29AC">
        <w:rPr>
          <w:sz w:val="28"/>
          <w:szCs w:val="28"/>
        </w:rPr>
        <w:t>-</w:t>
      </w:r>
      <w:r>
        <w:rPr>
          <w:sz w:val="28"/>
          <w:szCs w:val="28"/>
        </w:rPr>
        <w:t xml:space="preserve">технология представления данных. Структурирование данных для бизнес-анализа. Знакомство с </w:t>
      </w:r>
      <w:r>
        <w:rPr>
          <w:sz w:val="28"/>
          <w:szCs w:val="28"/>
          <w:lang w:val="en-US"/>
        </w:rPr>
        <w:t>Power</w:t>
      </w:r>
      <w:r w:rsidRPr="00AC29AC">
        <w:rPr>
          <w:sz w:val="28"/>
          <w:szCs w:val="28"/>
        </w:rPr>
        <w:t xml:space="preserve"> </w:t>
      </w:r>
      <w:r>
        <w:rPr>
          <w:sz w:val="28"/>
          <w:szCs w:val="28"/>
          <w:lang w:val="en-US"/>
        </w:rPr>
        <w:t>BI</w:t>
      </w:r>
      <w:r>
        <w:rPr>
          <w:sz w:val="28"/>
          <w:szCs w:val="28"/>
        </w:rPr>
        <w:t xml:space="preserve">. Начало работы с </w:t>
      </w:r>
      <w:r>
        <w:rPr>
          <w:sz w:val="28"/>
          <w:szCs w:val="28"/>
          <w:lang w:val="en-US"/>
        </w:rPr>
        <w:t>Power</w:t>
      </w:r>
      <w:r w:rsidRPr="00AC29AC">
        <w:rPr>
          <w:sz w:val="28"/>
          <w:szCs w:val="28"/>
        </w:rPr>
        <w:t xml:space="preserve"> </w:t>
      </w:r>
      <w:r>
        <w:rPr>
          <w:sz w:val="28"/>
          <w:szCs w:val="28"/>
          <w:lang w:val="en-US"/>
        </w:rPr>
        <w:t>BI</w:t>
      </w:r>
      <w:r w:rsidRPr="00AC29AC">
        <w:rPr>
          <w:sz w:val="28"/>
          <w:szCs w:val="28"/>
        </w:rPr>
        <w:t xml:space="preserve">. </w:t>
      </w:r>
    </w:p>
    <w:p w:rsidR="00AC29AC" w:rsidRPr="00AC29AC" w:rsidRDefault="00AC29AC" w:rsidP="00AC29AC">
      <w:pPr>
        <w:spacing w:line="360" w:lineRule="auto"/>
        <w:ind w:firstLine="708"/>
        <w:jc w:val="both"/>
        <w:rPr>
          <w:sz w:val="28"/>
          <w:szCs w:val="28"/>
        </w:rPr>
      </w:pPr>
      <w:r w:rsidRPr="00AC29AC">
        <w:rPr>
          <w:sz w:val="28"/>
          <w:szCs w:val="28"/>
        </w:rPr>
        <w:t xml:space="preserve">Управление доступом к </w:t>
      </w:r>
      <w:proofErr w:type="spellStart"/>
      <w:r w:rsidRPr="00AC29AC">
        <w:rPr>
          <w:sz w:val="28"/>
          <w:szCs w:val="28"/>
        </w:rPr>
        <w:t>датасету</w:t>
      </w:r>
      <w:proofErr w:type="spellEnd"/>
      <w:r w:rsidRPr="00AC29AC">
        <w:rPr>
          <w:sz w:val="28"/>
          <w:szCs w:val="28"/>
        </w:rPr>
        <w:t xml:space="preserve">. Управление доступом к строкам данных </w:t>
      </w:r>
      <w:proofErr w:type="spellStart"/>
      <w:r w:rsidRPr="00AC29AC">
        <w:rPr>
          <w:sz w:val="28"/>
          <w:szCs w:val="28"/>
        </w:rPr>
        <w:t>датасета</w:t>
      </w:r>
      <w:proofErr w:type="spellEnd"/>
      <w:r w:rsidRPr="00AC29AC">
        <w:rPr>
          <w:sz w:val="28"/>
          <w:szCs w:val="28"/>
        </w:rPr>
        <w:t xml:space="preserve">. Добавление параметра в </w:t>
      </w:r>
      <w:proofErr w:type="spellStart"/>
      <w:r w:rsidRPr="00AC29AC">
        <w:rPr>
          <w:sz w:val="28"/>
          <w:szCs w:val="28"/>
        </w:rPr>
        <w:t>датасет</w:t>
      </w:r>
      <w:proofErr w:type="spellEnd"/>
      <w:r w:rsidRPr="00AC29AC">
        <w:rPr>
          <w:sz w:val="28"/>
          <w:szCs w:val="28"/>
        </w:rPr>
        <w:t xml:space="preserve">. </w:t>
      </w:r>
      <w:r>
        <w:rPr>
          <w:sz w:val="28"/>
          <w:szCs w:val="28"/>
        </w:rPr>
        <w:t xml:space="preserve">Работа с </w:t>
      </w:r>
      <w:proofErr w:type="spellStart"/>
      <w:r>
        <w:rPr>
          <w:sz w:val="28"/>
          <w:szCs w:val="28"/>
        </w:rPr>
        <w:t>дашбордами</w:t>
      </w:r>
      <w:proofErr w:type="spellEnd"/>
      <w:r>
        <w:rPr>
          <w:sz w:val="28"/>
          <w:szCs w:val="28"/>
        </w:rPr>
        <w:t xml:space="preserve"> в </w:t>
      </w:r>
      <w:proofErr w:type="spellStart"/>
      <w:r>
        <w:rPr>
          <w:sz w:val="28"/>
          <w:szCs w:val="28"/>
          <w:lang w:val="en-US"/>
        </w:rPr>
        <w:t>Yandex</w:t>
      </w:r>
      <w:proofErr w:type="spellEnd"/>
      <w:r w:rsidRPr="00F16742">
        <w:rPr>
          <w:sz w:val="28"/>
          <w:szCs w:val="28"/>
        </w:rPr>
        <w:t xml:space="preserve"> </w:t>
      </w:r>
      <w:proofErr w:type="spellStart"/>
      <w:r>
        <w:rPr>
          <w:sz w:val="28"/>
          <w:szCs w:val="28"/>
          <w:lang w:val="en-US"/>
        </w:rPr>
        <w:t>DataLens</w:t>
      </w:r>
      <w:proofErr w:type="spellEnd"/>
      <w:r w:rsidRPr="00F16742">
        <w:rPr>
          <w:sz w:val="28"/>
          <w:szCs w:val="28"/>
        </w:rPr>
        <w:t>.</w:t>
      </w:r>
    </w:p>
    <w:p w:rsidR="002F171B" w:rsidRPr="00C90422" w:rsidRDefault="002F171B" w:rsidP="00377259">
      <w:pPr>
        <w:spacing w:line="360" w:lineRule="auto"/>
        <w:ind w:firstLine="708"/>
        <w:jc w:val="both"/>
        <w:rPr>
          <w:sz w:val="28"/>
          <w:szCs w:val="28"/>
        </w:rPr>
      </w:pPr>
    </w:p>
    <w:p w:rsidR="008303A2" w:rsidRDefault="008303A2" w:rsidP="0049665D">
      <w:pPr>
        <w:pStyle w:val="1"/>
        <w:spacing w:before="0" w:beforeAutospacing="0" w:after="0" w:afterAutospacing="0"/>
        <w:jc w:val="left"/>
      </w:pPr>
      <w:bookmarkStart w:id="10" w:name="_Toc120648975"/>
    </w:p>
    <w:p w:rsidR="008303A2" w:rsidRDefault="008303A2" w:rsidP="0049665D">
      <w:pPr>
        <w:pStyle w:val="1"/>
        <w:spacing w:before="0" w:beforeAutospacing="0" w:after="0" w:afterAutospacing="0"/>
        <w:jc w:val="left"/>
      </w:pPr>
    </w:p>
    <w:p w:rsidR="009F3EED" w:rsidRDefault="009F3EED" w:rsidP="0049665D">
      <w:pPr>
        <w:pStyle w:val="1"/>
        <w:spacing w:before="0" w:beforeAutospacing="0" w:after="0" w:afterAutospacing="0"/>
        <w:jc w:val="left"/>
      </w:pPr>
    </w:p>
    <w:p w:rsidR="008303A2" w:rsidRDefault="008303A2" w:rsidP="0049665D">
      <w:pPr>
        <w:pStyle w:val="1"/>
        <w:spacing w:before="0" w:beforeAutospacing="0" w:after="0" w:afterAutospacing="0"/>
        <w:jc w:val="left"/>
      </w:pPr>
    </w:p>
    <w:p w:rsidR="00146364" w:rsidRPr="00D474FE" w:rsidRDefault="004145E5" w:rsidP="0049665D">
      <w:pPr>
        <w:pStyle w:val="1"/>
        <w:spacing w:before="0" w:beforeAutospacing="0" w:after="0" w:afterAutospacing="0"/>
        <w:jc w:val="left"/>
        <w:rPr>
          <w:color w:val="FF0000"/>
        </w:rPr>
      </w:pPr>
      <w:r w:rsidRPr="00BA337D">
        <w:lastRenderedPageBreak/>
        <w:t xml:space="preserve">5.2. </w:t>
      </w:r>
      <w:proofErr w:type="spellStart"/>
      <w:r w:rsidRPr="00BA337D">
        <w:t>Учебно</w:t>
      </w:r>
      <w:proofErr w:type="spellEnd"/>
      <w:r w:rsidRPr="00BA337D">
        <w:t>–тематический план</w:t>
      </w:r>
      <w:bookmarkEnd w:id="10"/>
    </w:p>
    <w:p w:rsidR="00FC5909" w:rsidRDefault="00FC5909" w:rsidP="008303A2">
      <w:pPr>
        <w:spacing w:line="276" w:lineRule="auto"/>
        <w:rPr>
          <w:bCs/>
          <w:color w:val="00000A"/>
          <w:sz w:val="24"/>
          <w:szCs w:val="24"/>
        </w:rPr>
      </w:pPr>
    </w:p>
    <w:p w:rsidR="00C15793" w:rsidRPr="008303A2" w:rsidRDefault="00D474FE" w:rsidP="008303A2">
      <w:pPr>
        <w:spacing w:line="276" w:lineRule="auto"/>
        <w:jc w:val="center"/>
        <w:rPr>
          <w:b/>
          <w:bCs/>
          <w:color w:val="00000A"/>
          <w:sz w:val="28"/>
          <w:szCs w:val="28"/>
        </w:rPr>
      </w:pPr>
      <w:r w:rsidRPr="008303A2">
        <w:rPr>
          <w:b/>
          <w:bCs/>
          <w:color w:val="00000A"/>
          <w:sz w:val="28"/>
          <w:szCs w:val="28"/>
        </w:rPr>
        <w:t xml:space="preserve">2021 год приема / </w:t>
      </w:r>
      <w:r w:rsidRPr="008303A2">
        <w:rPr>
          <w:b/>
          <w:bCs/>
          <w:sz w:val="28"/>
          <w:szCs w:val="28"/>
        </w:rPr>
        <w:t>2022 год приема</w:t>
      </w:r>
    </w:p>
    <w:p w:rsidR="00D474FE" w:rsidRPr="00D474FE" w:rsidRDefault="00D474FE" w:rsidP="005D7BFC">
      <w:pPr>
        <w:spacing w:line="276" w:lineRule="auto"/>
        <w:rPr>
          <w:bCs/>
          <w:color w:val="00000A"/>
          <w:sz w:val="24"/>
          <w:szCs w:val="24"/>
        </w:rPr>
      </w:pPr>
    </w:p>
    <w:tbl>
      <w:tblPr>
        <w:tblW w:w="50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7"/>
        <w:gridCol w:w="832"/>
        <w:gridCol w:w="1033"/>
        <w:gridCol w:w="813"/>
        <w:gridCol w:w="1620"/>
        <w:gridCol w:w="1388"/>
        <w:gridCol w:w="1801"/>
      </w:tblGrid>
      <w:tr w:rsidR="00D959C6" w:rsidRPr="00985A95" w:rsidTr="00AC29AC">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D959C6" w:rsidRPr="00835BFB" w:rsidRDefault="00D959C6" w:rsidP="00AC29AC">
            <w:pPr>
              <w:widowControl/>
              <w:suppressAutoHyphens/>
              <w:autoSpaceDE/>
              <w:autoSpaceDN/>
              <w:adjustRightInd/>
              <w:ind w:right="321"/>
              <w:jc w:val="center"/>
              <w:rPr>
                <w:rFonts w:eastAsia="Calibri" w:cs="Calibri"/>
                <w:color w:val="000000"/>
                <w:sz w:val="24"/>
                <w:szCs w:val="24"/>
              </w:rPr>
            </w:pPr>
            <w:r w:rsidRPr="00835BFB">
              <w:rPr>
                <w:rFonts w:eastAsia="Calibri" w:cs="Calibri"/>
                <w:color w:val="000000"/>
                <w:sz w:val="24"/>
                <w:szCs w:val="24"/>
              </w:rPr>
              <w:t>№</w:t>
            </w:r>
          </w:p>
          <w:p w:rsidR="00D959C6" w:rsidRPr="00985A95" w:rsidRDefault="00D959C6" w:rsidP="00AC29AC">
            <w:pPr>
              <w:widowControl/>
              <w:suppressAutoHyphens/>
              <w:autoSpaceDE/>
              <w:autoSpaceDN/>
              <w:adjustRightInd/>
              <w:ind w:right="36"/>
              <w:jc w:val="center"/>
              <w:rPr>
                <w:rFonts w:eastAsia="Calibri" w:cs="Calibri"/>
                <w:color w:val="000000"/>
                <w:sz w:val="24"/>
                <w:szCs w:val="24"/>
              </w:rPr>
            </w:pPr>
            <w:r w:rsidRPr="00835BFB">
              <w:rPr>
                <w:rFonts w:eastAsia="Calibri" w:cs="Calibri"/>
                <w:color w:val="000000"/>
                <w:sz w:val="24"/>
                <w:szCs w:val="24"/>
              </w:rPr>
              <w:t>п/п</w:t>
            </w:r>
          </w:p>
        </w:tc>
        <w:tc>
          <w:tcPr>
            <w:tcW w:w="1146" w:type="pct"/>
            <w:vMerge w:val="restart"/>
            <w:tcBorders>
              <w:top w:val="single" w:sz="4" w:space="0" w:color="auto"/>
              <w:left w:val="single" w:sz="4" w:space="0" w:color="auto"/>
              <w:bottom w:val="single" w:sz="4" w:space="0" w:color="auto"/>
              <w:right w:val="single" w:sz="4" w:space="0" w:color="auto"/>
            </w:tcBorders>
            <w:vAlign w:val="center"/>
          </w:tcPr>
          <w:p w:rsidR="00D959C6" w:rsidRPr="00985A95" w:rsidRDefault="00D959C6" w:rsidP="00AC29AC">
            <w:pPr>
              <w:widowControl/>
              <w:suppressAutoHyphens/>
              <w:autoSpaceDE/>
              <w:autoSpaceDN/>
              <w:adjustRightInd/>
              <w:jc w:val="center"/>
              <w:rPr>
                <w:rFonts w:eastAsia="Calibri" w:cs="Calibri"/>
                <w:color w:val="000000"/>
                <w:sz w:val="24"/>
                <w:szCs w:val="24"/>
              </w:rPr>
            </w:pPr>
          </w:p>
          <w:p w:rsidR="00D959C6" w:rsidRPr="00985A95" w:rsidRDefault="00D959C6" w:rsidP="00AC29AC">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41" w:type="pct"/>
            <w:gridSpan w:val="5"/>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8" w:type="pct"/>
            <w:vMerge w:val="restart"/>
            <w:tcBorders>
              <w:top w:val="single" w:sz="4" w:space="0" w:color="auto"/>
              <w:left w:val="single" w:sz="4" w:space="0" w:color="auto"/>
              <w:right w:val="single" w:sz="4" w:space="0" w:color="auto"/>
            </w:tcBorders>
            <w:vAlign w:val="center"/>
            <w:hideMark/>
          </w:tcPr>
          <w:p w:rsidR="00D959C6" w:rsidRPr="00985A95" w:rsidRDefault="00D959C6" w:rsidP="00AC29A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D959C6" w:rsidRPr="00985A95" w:rsidTr="00AC29AC">
        <w:tc>
          <w:tcPr>
            <w:tcW w:w="245"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ind w:right="321"/>
              <w:jc w:val="center"/>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c>
          <w:tcPr>
            <w:tcW w:w="401" w:type="pct"/>
            <w:vMerge w:val="restar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671" w:type="pct"/>
            <w:gridSpan w:val="3"/>
            <w:tcBorders>
              <w:top w:val="single" w:sz="4" w:space="0" w:color="auto"/>
              <w:left w:val="single" w:sz="4" w:space="0" w:color="auto"/>
              <w:bottom w:val="single" w:sz="4" w:space="0" w:color="auto"/>
              <w:right w:val="single" w:sz="4" w:space="0" w:color="auto"/>
            </w:tcBorders>
            <w:vAlign w:val="center"/>
            <w:hideMark/>
          </w:tcPr>
          <w:p w:rsidR="00D959C6" w:rsidRDefault="00D959C6" w:rsidP="00AC29AC">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D959C6" w:rsidRPr="00985A95" w:rsidRDefault="00D959C6" w:rsidP="00AC29A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D959C6" w:rsidRPr="00D959C6" w:rsidRDefault="00D959C6" w:rsidP="00AC29AC">
            <w:pPr>
              <w:widowControl/>
              <w:suppressAutoHyphens/>
              <w:autoSpaceDE/>
              <w:autoSpaceDN/>
              <w:adjustRightInd/>
              <w:jc w:val="center"/>
              <w:rPr>
                <w:rFonts w:eastAsia="Calibri" w:cs="Calibri"/>
                <w:b/>
                <w:color w:val="000000"/>
                <w:sz w:val="24"/>
                <w:szCs w:val="24"/>
              </w:rPr>
            </w:pPr>
            <w:r w:rsidRPr="00D959C6">
              <w:rPr>
                <w:rFonts w:eastAsia="Calibri" w:cs="Calibri"/>
                <w:b/>
                <w:color w:val="000000"/>
                <w:sz w:val="24"/>
                <w:szCs w:val="24"/>
              </w:rPr>
              <w:t>Самостоятельная работа</w:t>
            </w:r>
          </w:p>
        </w:tc>
        <w:tc>
          <w:tcPr>
            <w:tcW w:w="868" w:type="pct"/>
            <w:vMerge/>
            <w:tcBorders>
              <w:left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r>
      <w:tr w:rsidR="00D959C6" w:rsidRPr="00985A95" w:rsidTr="00AC29AC">
        <w:trPr>
          <w:trHeight w:val="463"/>
        </w:trPr>
        <w:tc>
          <w:tcPr>
            <w:tcW w:w="245"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ind w:right="321"/>
              <w:jc w:val="center"/>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color w:val="000000"/>
                <w:sz w:val="24"/>
                <w:szCs w:val="24"/>
              </w:rPr>
            </w:pPr>
          </w:p>
        </w:tc>
        <w:tc>
          <w:tcPr>
            <w:tcW w:w="498" w:type="pc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sidR="00183683">
              <w:rPr>
                <w:rFonts w:eastAsia="Calibri" w:cs="Calibri"/>
                <w:color w:val="000000"/>
                <w:sz w:val="24"/>
                <w:szCs w:val="24"/>
              </w:rPr>
              <w:t>щая,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w:t>
            </w:r>
            <w:r w:rsidR="002F171B">
              <w:rPr>
                <w:rFonts w:eastAsia="Calibri" w:cs="Calibri"/>
                <w:color w:val="000000"/>
                <w:sz w:val="24"/>
                <w:szCs w:val="24"/>
              </w:rPr>
              <w:t>-</w:t>
            </w:r>
          </w:p>
          <w:p w:rsidR="00D959C6" w:rsidRPr="00730ED0" w:rsidRDefault="00D959C6" w:rsidP="00AC29AC">
            <w:pPr>
              <w:widowControl/>
              <w:suppressAutoHyphens/>
              <w:autoSpaceDE/>
              <w:autoSpaceDN/>
              <w:adjustRightInd/>
              <w:jc w:val="center"/>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81" w:type="pc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183683">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c>
          <w:tcPr>
            <w:tcW w:w="868" w:type="pct"/>
            <w:vMerge/>
            <w:tcBorders>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AC29AC" w:rsidP="005D7BFC">
            <w:pPr>
              <w:jc w:val="both"/>
              <w:rPr>
                <w:sz w:val="24"/>
                <w:szCs w:val="24"/>
              </w:rPr>
            </w:pPr>
            <w:r w:rsidRPr="00AC29AC">
              <w:rPr>
                <w:sz w:val="24"/>
                <w:szCs w:val="24"/>
              </w:rPr>
              <w:t>Основные понятия визуализации данных</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/5</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/1</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/8</w:t>
            </w:r>
          </w:p>
        </w:tc>
        <w:tc>
          <w:tcPr>
            <w:tcW w:w="868" w:type="pct"/>
            <w:vMerge w:val="restart"/>
            <w:tcBorders>
              <w:top w:val="single" w:sz="4" w:space="0" w:color="auto"/>
              <w:left w:val="single" w:sz="4" w:space="0" w:color="auto"/>
              <w:right w:val="single" w:sz="4" w:space="0" w:color="auto"/>
            </w:tcBorders>
            <w:vAlign w:val="center"/>
            <w:hideMark/>
          </w:tcPr>
          <w:p w:rsidR="00D474FE" w:rsidRDefault="00D474FE" w:rsidP="005D7BFC">
            <w:pPr>
              <w:widowControl/>
              <w:suppressAutoHyphens/>
              <w:autoSpaceDE/>
              <w:autoSpaceDN/>
              <w:adjustRightInd/>
              <w:jc w:val="both"/>
              <w:rPr>
                <w:rFonts w:eastAsia="Calibri" w:cs="Calibri"/>
                <w:color w:val="000000"/>
                <w:sz w:val="24"/>
                <w:szCs w:val="24"/>
              </w:rPr>
            </w:pPr>
          </w:p>
          <w:p w:rsidR="00D474FE" w:rsidRDefault="00D474FE" w:rsidP="005D7BFC">
            <w:pPr>
              <w:widowControl/>
              <w:suppressAutoHyphens/>
              <w:autoSpaceDE/>
              <w:autoSpaceDN/>
              <w:adjustRightInd/>
              <w:jc w:val="both"/>
              <w:rPr>
                <w:rFonts w:eastAsia="Calibri" w:cs="Calibri"/>
                <w:color w:val="000000"/>
                <w:sz w:val="24"/>
                <w:szCs w:val="24"/>
              </w:rPr>
            </w:pPr>
          </w:p>
          <w:p w:rsidR="00D959C6" w:rsidRDefault="00224856" w:rsidP="005D7BFC">
            <w:pPr>
              <w:widowControl/>
              <w:suppressAutoHyphens/>
              <w:autoSpaceDE/>
              <w:autoSpaceDN/>
              <w:adjustRightInd/>
              <w:jc w:val="both"/>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w:t>
            </w:r>
          </w:p>
          <w:p w:rsidR="00D959C6" w:rsidRDefault="00D959C6" w:rsidP="005D7BFC">
            <w:pPr>
              <w:widowControl/>
              <w:suppressAutoHyphens/>
              <w:autoSpaceDE/>
              <w:autoSpaceDN/>
              <w:adjustRightInd/>
              <w:jc w:val="both"/>
              <w:rPr>
                <w:rFonts w:eastAsia="Calibri" w:cs="Calibri"/>
                <w:color w:val="000000"/>
                <w:sz w:val="24"/>
                <w:szCs w:val="24"/>
              </w:rPr>
            </w:pPr>
          </w:p>
          <w:p w:rsidR="00D959C6" w:rsidRDefault="00D959C6" w:rsidP="005D7BFC">
            <w:pPr>
              <w:widowControl/>
              <w:suppressAutoHyphens/>
              <w:autoSpaceDE/>
              <w:autoSpaceDN/>
              <w:adjustRightInd/>
              <w:jc w:val="both"/>
              <w:rPr>
                <w:rFonts w:eastAsia="Calibri" w:cs="Calibri"/>
                <w:color w:val="000000"/>
                <w:sz w:val="24"/>
                <w:szCs w:val="24"/>
              </w:rPr>
            </w:pPr>
          </w:p>
          <w:p w:rsidR="00224856" w:rsidRPr="00985A95" w:rsidRDefault="00224856" w:rsidP="00D474FE">
            <w:pPr>
              <w:widowControl/>
              <w:suppressAutoHyphens/>
              <w:autoSpaceDE/>
              <w:autoSpaceDN/>
              <w:adjustRightInd/>
              <w:jc w:val="both"/>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24856" w:rsidRPr="001F580B" w:rsidRDefault="00AC29AC" w:rsidP="005D7BFC">
            <w:pPr>
              <w:jc w:val="both"/>
              <w:rPr>
                <w:sz w:val="24"/>
                <w:szCs w:val="24"/>
              </w:rPr>
            </w:pPr>
            <w:r w:rsidRPr="00AC29AC">
              <w:rPr>
                <w:sz w:val="24"/>
                <w:szCs w:val="24"/>
              </w:rPr>
              <w:t xml:space="preserve">Визуализация данных в </w:t>
            </w:r>
            <w:proofErr w:type="spellStart"/>
            <w:r w:rsidRPr="00AC29AC">
              <w:rPr>
                <w:sz w:val="24"/>
                <w:szCs w:val="24"/>
              </w:rPr>
              <w:t>Excel</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/12</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/8</w:t>
            </w:r>
          </w:p>
        </w:tc>
        <w:tc>
          <w:tcPr>
            <w:tcW w:w="868" w:type="pct"/>
            <w:vMerge/>
            <w:tcBorders>
              <w:left w:val="single" w:sz="4" w:space="0" w:color="auto"/>
              <w:right w:val="single" w:sz="4" w:space="0" w:color="auto"/>
            </w:tcBorders>
            <w:vAlign w:val="center"/>
          </w:tcPr>
          <w:p w:rsidR="00224856" w:rsidRPr="00985A95" w:rsidRDefault="00224856" w:rsidP="00AC29AC">
            <w:pPr>
              <w:widowControl/>
              <w:suppressAutoHyphens/>
              <w:autoSpaceDE/>
              <w:autoSpaceDN/>
              <w:adjustRightInd/>
              <w:jc w:val="center"/>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24856" w:rsidRPr="001F580B" w:rsidRDefault="00AC29AC" w:rsidP="005D7BFC">
            <w:pPr>
              <w:jc w:val="both"/>
              <w:rPr>
                <w:sz w:val="24"/>
                <w:szCs w:val="24"/>
              </w:rPr>
            </w:pPr>
            <w:r w:rsidRPr="00AC29AC">
              <w:rPr>
                <w:sz w:val="24"/>
                <w:szCs w:val="24"/>
              </w:rPr>
              <w:t xml:space="preserve">Библиотеки </w:t>
            </w:r>
            <w:proofErr w:type="spellStart"/>
            <w:r w:rsidRPr="00AC29AC">
              <w:rPr>
                <w:sz w:val="24"/>
                <w:szCs w:val="24"/>
              </w:rPr>
              <w:t>NumPy</w:t>
            </w:r>
            <w:proofErr w:type="spellEnd"/>
            <w:r w:rsidRPr="00AC29AC">
              <w:rPr>
                <w:sz w:val="24"/>
                <w:szCs w:val="24"/>
              </w:rPr>
              <w:t xml:space="preserve">, </w:t>
            </w:r>
            <w:proofErr w:type="spellStart"/>
            <w:r w:rsidRPr="00AC29AC">
              <w:rPr>
                <w:sz w:val="24"/>
                <w:szCs w:val="24"/>
              </w:rPr>
              <w:t>Pandas</w:t>
            </w:r>
            <w:proofErr w:type="spellEnd"/>
            <w:r w:rsidRPr="00AC29AC">
              <w:rPr>
                <w:sz w:val="24"/>
                <w:szCs w:val="24"/>
              </w:rPr>
              <w:t xml:space="preserve"> и </w:t>
            </w:r>
            <w:proofErr w:type="spellStart"/>
            <w:r w:rsidRPr="00AC29AC">
              <w:rPr>
                <w:sz w:val="24"/>
                <w:szCs w:val="24"/>
              </w:rPr>
              <w:t>Matplotlib</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/9</w:t>
            </w:r>
          </w:p>
        </w:tc>
        <w:tc>
          <w:tcPr>
            <w:tcW w:w="868" w:type="pct"/>
            <w:vMerge/>
            <w:tcBorders>
              <w:left w:val="single" w:sz="4" w:space="0" w:color="auto"/>
              <w:right w:val="single" w:sz="4" w:space="0" w:color="auto"/>
            </w:tcBorders>
            <w:vAlign w:val="center"/>
          </w:tcPr>
          <w:p w:rsidR="00224856" w:rsidRPr="00985A95" w:rsidRDefault="00224856" w:rsidP="00AC29AC">
            <w:pPr>
              <w:widowControl/>
              <w:suppressAutoHyphens/>
              <w:autoSpaceDE/>
              <w:autoSpaceDN/>
              <w:adjustRightInd/>
              <w:jc w:val="center"/>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24856" w:rsidRPr="001F580B" w:rsidRDefault="00AC29AC" w:rsidP="005D7BFC">
            <w:pPr>
              <w:jc w:val="both"/>
              <w:rPr>
                <w:sz w:val="24"/>
                <w:szCs w:val="24"/>
              </w:rPr>
            </w:pPr>
            <w:r w:rsidRPr="00AC29AC">
              <w:rPr>
                <w:sz w:val="24"/>
                <w:szCs w:val="24"/>
              </w:rPr>
              <w:t xml:space="preserve">Библиотека </w:t>
            </w:r>
            <w:proofErr w:type="spellStart"/>
            <w:r w:rsidRPr="00AC29AC">
              <w:rPr>
                <w:sz w:val="24"/>
                <w:szCs w:val="24"/>
              </w:rPr>
              <w:t>Seaborn</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/9</w:t>
            </w:r>
          </w:p>
        </w:tc>
        <w:tc>
          <w:tcPr>
            <w:tcW w:w="868" w:type="pct"/>
            <w:vMerge/>
            <w:tcBorders>
              <w:left w:val="single" w:sz="4" w:space="0" w:color="auto"/>
              <w:right w:val="single" w:sz="4" w:space="0" w:color="auto"/>
            </w:tcBorders>
            <w:vAlign w:val="center"/>
          </w:tcPr>
          <w:p w:rsidR="00224856" w:rsidRPr="00985A95" w:rsidRDefault="00224856" w:rsidP="00AC29AC">
            <w:pPr>
              <w:widowControl/>
              <w:autoSpaceDE/>
              <w:autoSpaceDN/>
              <w:adjustRightInd/>
              <w:jc w:val="center"/>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AC29AC" w:rsidP="005D7BFC">
            <w:pPr>
              <w:jc w:val="both"/>
              <w:rPr>
                <w:sz w:val="24"/>
                <w:szCs w:val="24"/>
              </w:rPr>
            </w:pPr>
            <w:r w:rsidRPr="00AC29AC">
              <w:rPr>
                <w:sz w:val="24"/>
                <w:szCs w:val="24"/>
              </w:rPr>
              <w:t xml:space="preserve">Библиотека </w:t>
            </w:r>
            <w:proofErr w:type="spellStart"/>
            <w:r w:rsidRPr="00AC29AC">
              <w:rPr>
                <w:sz w:val="24"/>
                <w:szCs w:val="24"/>
              </w:rPr>
              <w:t>Plotly</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/9</w:t>
            </w:r>
          </w:p>
        </w:tc>
        <w:tc>
          <w:tcPr>
            <w:tcW w:w="868" w:type="pct"/>
            <w:vMerge/>
            <w:tcBorders>
              <w:left w:val="single" w:sz="4" w:space="0" w:color="auto"/>
              <w:right w:val="single" w:sz="4" w:space="0" w:color="auto"/>
            </w:tcBorders>
            <w:vAlign w:val="center"/>
            <w:hideMark/>
          </w:tcPr>
          <w:p w:rsidR="00224856" w:rsidRPr="00985A95" w:rsidRDefault="00224856" w:rsidP="00AC29AC">
            <w:pPr>
              <w:widowControl/>
              <w:autoSpaceDE/>
              <w:autoSpaceDN/>
              <w:adjustRightInd/>
              <w:jc w:val="center"/>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AC29AC" w:rsidP="005D7BFC">
            <w:pPr>
              <w:jc w:val="both"/>
              <w:rPr>
                <w:sz w:val="24"/>
                <w:szCs w:val="24"/>
              </w:rPr>
            </w:pPr>
            <w:r w:rsidRPr="00AC29AC">
              <w:rPr>
                <w:sz w:val="24"/>
                <w:szCs w:val="24"/>
              </w:rPr>
              <w:t>Визуализации на графах</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autoSpaceDE/>
              <w:autoSpaceDN/>
              <w:adjustRightInd/>
              <w:jc w:val="center"/>
              <w:rPr>
                <w:rFonts w:eastAsia="Calibri"/>
                <w:color w:val="000000"/>
                <w:sz w:val="24"/>
                <w:szCs w:val="24"/>
                <w:lang w:val="en-US"/>
              </w:rPr>
            </w:pPr>
            <w:r>
              <w:rPr>
                <w:rFonts w:eastAsia="Calibri"/>
                <w:color w:val="000000"/>
                <w:sz w:val="24"/>
                <w:szCs w:val="24"/>
              </w:rPr>
              <w:t>13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/9</w:t>
            </w:r>
          </w:p>
        </w:tc>
        <w:tc>
          <w:tcPr>
            <w:tcW w:w="868" w:type="pct"/>
            <w:vMerge/>
            <w:tcBorders>
              <w:left w:val="single" w:sz="4" w:space="0" w:color="auto"/>
              <w:right w:val="single" w:sz="4" w:space="0" w:color="auto"/>
            </w:tcBorders>
            <w:vAlign w:val="center"/>
            <w:hideMark/>
          </w:tcPr>
          <w:p w:rsidR="00224856" w:rsidRPr="00985A95" w:rsidRDefault="00224856" w:rsidP="00AC29AC">
            <w:pPr>
              <w:widowControl/>
              <w:autoSpaceDE/>
              <w:autoSpaceDN/>
              <w:adjustRightInd/>
              <w:jc w:val="center"/>
              <w:rPr>
                <w:rFonts w:eastAsia="Calibri" w:cs="Calibri"/>
                <w:color w:val="000000"/>
                <w:sz w:val="24"/>
                <w:szCs w:val="24"/>
              </w:rPr>
            </w:pPr>
          </w:p>
        </w:tc>
      </w:tr>
      <w:tr w:rsidR="00224856"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AC29AC" w:rsidP="005D7BFC">
            <w:pPr>
              <w:jc w:val="both"/>
              <w:rPr>
                <w:sz w:val="24"/>
                <w:szCs w:val="24"/>
              </w:rPr>
            </w:pPr>
            <w:r w:rsidRPr="00AC29AC">
              <w:rPr>
                <w:sz w:val="24"/>
                <w:szCs w:val="24"/>
              </w:rPr>
              <w:t xml:space="preserve">Визуализация многомерных и </w:t>
            </w:r>
            <w:proofErr w:type="spellStart"/>
            <w:r w:rsidRPr="00AC29AC">
              <w:rPr>
                <w:sz w:val="24"/>
                <w:szCs w:val="24"/>
              </w:rPr>
              <w:t>неструктуриро</w:t>
            </w:r>
            <w:proofErr w:type="spellEnd"/>
            <w:r w:rsidR="00FC5909" w:rsidRPr="00FC5909">
              <w:rPr>
                <w:sz w:val="24"/>
                <w:szCs w:val="24"/>
              </w:rPr>
              <w:t>-</w:t>
            </w:r>
            <w:r w:rsidR="008303A2">
              <w:rPr>
                <w:sz w:val="24"/>
                <w:szCs w:val="24"/>
              </w:rPr>
              <w:t>ванных данных</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2F171B" w:rsidP="00AC29AC">
            <w:pPr>
              <w:widowControl/>
              <w:autoSpaceDE/>
              <w:autoSpaceDN/>
              <w:adjustRightInd/>
              <w:jc w:val="center"/>
              <w:rPr>
                <w:rFonts w:eastAsia="Calibri"/>
                <w:color w:val="000000"/>
                <w:sz w:val="24"/>
                <w:szCs w:val="24"/>
                <w:lang w:val="en-US"/>
              </w:rPr>
            </w:pPr>
            <w:r>
              <w:rPr>
                <w:rFonts w:eastAsia="Calibri"/>
                <w:color w:val="000000"/>
                <w:sz w:val="24"/>
                <w:szCs w:val="24"/>
              </w:rPr>
              <w:t>1</w:t>
            </w:r>
            <w:r w:rsidR="00351E3E">
              <w:rPr>
                <w:rFonts w:eastAsia="Calibri"/>
                <w:color w:val="000000"/>
                <w:sz w:val="24"/>
                <w:szCs w:val="24"/>
              </w:rPr>
              <w:t>3</w:t>
            </w:r>
            <w:r w:rsidR="00FC5909">
              <w:rPr>
                <w:rFonts w:eastAsia="Calibri"/>
                <w:color w:val="000000"/>
                <w:sz w:val="24"/>
                <w:szCs w:val="24"/>
                <w:lang w:val="en-US"/>
              </w:rPr>
              <w:t>/13</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sidR="00FC5909">
              <w:rPr>
                <w:rFonts w:eastAsia="Calibri"/>
                <w:color w:val="000000"/>
                <w:sz w:val="24"/>
                <w:szCs w:val="24"/>
                <w:lang w:val="en-US"/>
              </w:rPr>
              <w:t>/4</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224856" w:rsidP="00AC29AC">
            <w:pPr>
              <w:widowControl/>
              <w:suppressAutoHyphens/>
              <w:autoSpaceDE/>
              <w:autoSpaceDN/>
              <w:adjustRightInd/>
              <w:jc w:val="center"/>
              <w:rPr>
                <w:rFonts w:eastAsia="Calibri"/>
                <w:color w:val="000000"/>
                <w:sz w:val="24"/>
                <w:szCs w:val="24"/>
                <w:lang w:val="en-US"/>
              </w:rPr>
            </w:pPr>
            <w:r w:rsidRPr="00377259">
              <w:rPr>
                <w:rFonts w:eastAsia="Calibri"/>
                <w:color w:val="000000"/>
                <w:sz w:val="24"/>
                <w:szCs w:val="24"/>
              </w:rPr>
              <w:t>7</w:t>
            </w:r>
            <w:r w:rsidR="00FC5909">
              <w:rPr>
                <w:rFonts w:eastAsia="Calibri"/>
                <w:color w:val="000000"/>
                <w:sz w:val="24"/>
                <w:szCs w:val="24"/>
                <w:lang w:val="en-US"/>
              </w:rPr>
              <w:t>/9</w:t>
            </w:r>
          </w:p>
        </w:tc>
        <w:tc>
          <w:tcPr>
            <w:tcW w:w="868" w:type="pct"/>
            <w:vMerge/>
            <w:tcBorders>
              <w:left w:val="single" w:sz="4" w:space="0" w:color="auto"/>
              <w:right w:val="single" w:sz="4" w:space="0" w:color="auto"/>
            </w:tcBorders>
            <w:vAlign w:val="center"/>
            <w:hideMark/>
          </w:tcPr>
          <w:p w:rsidR="00224856" w:rsidRPr="00985A95" w:rsidRDefault="00224856" w:rsidP="00AC29AC">
            <w:pPr>
              <w:widowControl/>
              <w:autoSpaceDE/>
              <w:autoSpaceDN/>
              <w:adjustRightInd/>
              <w:jc w:val="center"/>
              <w:rPr>
                <w:rFonts w:eastAsia="Calibri" w:cs="Calibri"/>
                <w:color w:val="000000"/>
                <w:sz w:val="24"/>
                <w:szCs w:val="24"/>
              </w:rPr>
            </w:pPr>
          </w:p>
        </w:tc>
      </w:tr>
      <w:tr w:rsidR="00224856" w:rsidRPr="00985A95" w:rsidTr="00AC29AC">
        <w:trPr>
          <w:trHeight w:val="1042"/>
        </w:trPr>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AC29AC" w:rsidP="005D7BFC">
            <w:pPr>
              <w:jc w:val="both"/>
              <w:rPr>
                <w:sz w:val="24"/>
                <w:szCs w:val="24"/>
              </w:rPr>
            </w:pPr>
            <w:r w:rsidRPr="00AC29AC">
              <w:rPr>
                <w:sz w:val="24"/>
                <w:szCs w:val="24"/>
              </w:rPr>
              <w:t>Продвинутые инструменты визуализации</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FC5909" w:rsidRDefault="002F171B" w:rsidP="00AC29AC">
            <w:pPr>
              <w:widowControl/>
              <w:autoSpaceDE/>
              <w:autoSpaceDN/>
              <w:adjustRightInd/>
              <w:jc w:val="center"/>
              <w:rPr>
                <w:rFonts w:eastAsia="Calibri"/>
                <w:color w:val="000000"/>
                <w:sz w:val="24"/>
                <w:szCs w:val="24"/>
                <w:lang w:val="en-US"/>
              </w:rPr>
            </w:pPr>
            <w:r>
              <w:rPr>
                <w:rFonts w:eastAsia="Calibri"/>
                <w:color w:val="000000"/>
                <w:sz w:val="24"/>
                <w:szCs w:val="24"/>
              </w:rPr>
              <w:t>1</w:t>
            </w:r>
            <w:r w:rsidR="00351E3E">
              <w:rPr>
                <w:rFonts w:eastAsia="Calibri"/>
                <w:color w:val="000000"/>
                <w:sz w:val="24"/>
                <w:szCs w:val="24"/>
              </w:rPr>
              <w:t>7</w:t>
            </w:r>
            <w:r w:rsidR="00FC5909">
              <w:rPr>
                <w:rFonts w:eastAsia="Calibri"/>
                <w:color w:val="000000"/>
                <w:sz w:val="24"/>
                <w:szCs w:val="24"/>
                <w:lang w:val="en-US"/>
              </w:rPr>
              <w:t>/</w:t>
            </w:r>
            <w:r w:rsidR="00340E2C">
              <w:rPr>
                <w:rFonts w:eastAsia="Calibri"/>
                <w:color w:val="000000"/>
                <w:sz w:val="24"/>
                <w:szCs w:val="24"/>
                <w:lang w:val="en-US"/>
              </w:rPr>
              <w:t>18</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8</w:t>
            </w:r>
            <w:r w:rsidR="00FC5909">
              <w:rPr>
                <w:rFonts w:eastAsia="Calibri"/>
                <w:color w:val="000000"/>
                <w:sz w:val="24"/>
                <w:szCs w:val="24"/>
                <w:lang w:val="en-US"/>
              </w:rPr>
              <w:t>/</w:t>
            </w:r>
            <w:r w:rsidR="00340E2C">
              <w:rPr>
                <w:rFonts w:eastAsia="Calibri"/>
                <w:color w:val="000000"/>
                <w:sz w:val="24"/>
                <w:szCs w:val="24"/>
                <w:lang w:val="en-US"/>
              </w:rPr>
              <w:t>7</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FC5909">
              <w:rPr>
                <w:rFonts w:eastAsia="Calibri"/>
                <w:color w:val="000000"/>
                <w:sz w:val="24"/>
                <w:szCs w:val="24"/>
                <w:lang w:val="en-US"/>
              </w:rPr>
              <w:t>/1</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r w:rsidR="00FC5909">
              <w:rPr>
                <w:rFonts w:eastAsia="Calibri"/>
                <w:color w:val="000000"/>
                <w:sz w:val="24"/>
                <w:szCs w:val="24"/>
                <w:lang w:val="en-US"/>
              </w:rPr>
              <w:t>/6</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FC5909" w:rsidRDefault="00351E3E" w:rsidP="00AC29AC">
            <w:pPr>
              <w:widowControl/>
              <w:suppressAutoHyphens/>
              <w:autoSpaceDE/>
              <w:autoSpaceDN/>
              <w:adjustRightInd/>
              <w:jc w:val="center"/>
              <w:rPr>
                <w:rFonts w:eastAsia="Calibri"/>
                <w:color w:val="000000"/>
                <w:sz w:val="24"/>
                <w:szCs w:val="24"/>
                <w:lang w:val="en-US"/>
              </w:rPr>
            </w:pPr>
            <w:r>
              <w:rPr>
                <w:rFonts w:eastAsia="Calibri"/>
                <w:color w:val="000000"/>
                <w:sz w:val="24"/>
                <w:szCs w:val="24"/>
              </w:rPr>
              <w:t>9</w:t>
            </w:r>
            <w:r w:rsidR="00FC5909">
              <w:rPr>
                <w:rFonts w:eastAsia="Calibri"/>
                <w:color w:val="000000"/>
                <w:sz w:val="24"/>
                <w:szCs w:val="24"/>
                <w:lang w:val="en-US"/>
              </w:rPr>
              <w:t>/11</w:t>
            </w:r>
          </w:p>
        </w:tc>
        <w:tc>
          <w:tcPr>
            <w:tcW w:w="868" w:type="pct"/>
            <w:vMerge/>
            <w:tcBorders>
              <w:left w:val="single" w:sz="4" w:space="0" w:color="auto"/>
              <w:right w:val="single" w:sz="4" w:space="0" w:color="auto"/>
            </w:tcBorders>
            <w:vAlign w:val="center"/>
            <w:hideMark/>
          </w:tcPr>
          <w:p w:rsidR="00224856" w:rsidRPr="00985A95" w:rsidRDefault="00224856" w:rsidP="00AC29AC">
            <w:pPr>
              <w:widowControl/>
              <w:autoSpaceDE/>
              <w:autoSpaceDN/>
              <w:adjustRightInd/>
              <w:jc w:val="center"/>
              <w:rPr>
                <w:rFonts w:eastAsia="Calibri" w:cs="Calibri"/>
                <w:color w:val="000000"/>
                <w:sz w:val="24"/>
                <w:szCs w:val="24"/>
              </w:rPr>
            </w:pPr>
          </w:p>
        </w:tc>
      </w:tr>
      <w:tr w:rsidR="000F6A91"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AC29AC">
            <w:pPr>
              <w:widowControl/>
              <w:suppressAutoHyphens/>
              <w:autoSpaceDE/>
              <w:autoSpaceDN/>
              <w:adjustRightInd/>
              <w:spacing w:line="259" w:lineRule="auto"/>
              <w:ind w:right="321"/>
              <w:contextualSpacing/>
              <w:jc w:val="center"/>
              <w:rPr>
                <w:rFonts w:ascii="Calibri" w:eastAsia="Calibri" w:hAnsi="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5D7BFC">
            <w:pPr>
              <w:widowControl/>
              <w:suppressAutoHyphens/>
              <w:autoSpaceDE/>
              <w:autoSpaceDN/>
              <w:jc w:val="both"/>
              <w:rPr>
                <w:rFonts w:eastAsia="Calibri" w:cs="Calibri"/>
                <w:color w:val="000000"/>
                <w:sz w:val="24"/>
                <w:szCs w:val="24"/>
              </w:rPr>
            </w:pPr>
            <w:r w:rsidRPr="007E1BCB">
              <w:rPr>
                <w:rFonts w:eastAsia="Calibri" w:cs="Calibri"/>
                <w:color w:val="000000"/>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0F6A91" w:rsidRPr="00FC5909" w:rsidRDefault="001F580B" w:rsidP="00AC29AC">
            <w:pPr>
              <w:widowControl/>
              <w:suppressAutoHyphens/>
              <w:autoSpaceDE/>
              <w:autoSpaceDN/>
              <w:adjustRightInd/>
              <w:jc w:val="center"/>
              <w:rPr>
                <w:rFonts w:eastAsia="Calibri"/>
                <w:color w:val="000000"/>
                <w:sz w:val="24"/>
                <w:szCs w:val="24"/>
                <w:lang w:val="en-US"/>
              </w:rPr>
            </w:pPr>
            <w:r w:rsidRPr="00183683">
              <w:rPr>
                <w:rFonts w:eastAsia="Calibri"/>
                <w:color w:val="000000"/>
                <w:sz w:val="24"/>
                <w:szCs w:val="24"/>
              </w:rPr>
              <w:t>108</w:t>
            </w:r>
            <w:r w:rsidR="008303A2">
              <w:rPr>
                <w:rFonts w:eastAsia="Calibri"/>
                <w:color w:val="000000"/>
                <w:sz w:val="24"/>
                <w:szCs w:val="24"/>
                <w:lang w:val="en-US"/>
              </w:rPr>
              <w:br/>
            </w:r>
          </w:p>
        </w:tc>
        <w:tc>
          <w:tcPr>
            <w:tcW w:w="498" w:type="pct"/>
            <w:tcBorders>
              <w:top w:val="single" w:sz="4" w:space="0" w:color="auto"/>
              <w:left w:val="single" w:sz="4" w:space="0" w:color="auto"/>
              <w:bottom w:val="single" w:sz="4" w:space="0" w:color="auto"/>
              <w:right w:val="single" w:sz="4" w:space="0" w:color="auto"/>
            </w:tcBorders>
            <w:vAlign w:val="center"/>
          </w:tcPr>
          <w:p w:rsidR="000F6A91" w:rsidRPr="00FC5909" w:rsidRDefault="00351E3E" w:rsidP="00AC29AC">
            <w:pPr>
              <w:widowControl/>
              <w:suppressAutoHyphens/>
              <w:autoSpaceDE/>
              <w:autoSpaceDN/>
              <w:adjustRightInd/>
              <w:jc w:val="center"/>
              <w:rPr>
                <w:rFonts w:eastAsia="Calibri"/>
                <w:bCs/>
                <w:sz w:val="24"/>
                <w:szCs w:val="24"/>
                <w:lang w:val="en-US"/>
              </w:rPr>
            </w:pPr>
            <w:r w:rsidRPr="00FC5909">
              <w:rPr>
                <w:rFonts w:eastAsia="Calibri"/>
                <w:bCs/>
                <w:sz w:val="24"/>
                <w:szCs w:val="24"/>
              </w:rPr>
              <w:t>50</w:t>
            </w:r>
            <w:r w:rsidR="00D474FE" w:rsidRPr="00FC5909">
              <w:rPr>
                <w:rFonts w:eastAsia="Calibri"/>
                <w:bCs/>
                <w:sz w:val="24"/>
                <w:szCs w:val="24"/>
              </w:rPr>
              <w:t>/</w:t>
            </w:r>
            <w:r w:rsidR="00FC5909" w:rsidRPr="00FC5909">
              <w:rPr>
                <w:rFonts w:eastAsia="Calibri"/>
                <w:bCs/>
                <w:sz w:val="24"/>
                <w:szCs w:val="24"/>
                <w:lang w:val="en-US"/>
              </w:rPr>
              <w:t>36</w:t>
            </w:r>
          </w:p>
        </w:tc>
        <w:tc>
          <w:tcPr>
            <w:tcW w:w="392" w:type="pct"/>
            <w:tcBorders>
              <w:top w:val="single" w:sz="4" w:space="0" w:color="auto"/>
              <w:left w:val="single" w:sz="4" w:space="0" w:color="auto"/>
              <w:bottom w:val="single" w:sz="4" w:space="0" w:color="auto"/>
              <w:right w:val="single" w:sz="4" w:space="0" w:color="auto"/>
            </w:tcBorders>
            <w:vAlign w:val="center"/>
          </w:tcPr>
          <w:p w:rsidR="000F6A91" w:rsidRPr="00FC5909" w:rsidRDefault="00351E3E" w:rsidP="00AC29AC">
            <w:pPr>
              <w:widowControl/>
              <w:suppressAutoHyphens/>
              <w:autoSpaceDE/>
              <w:autoSpaceDN/>
              <w:adjustRightInd/>
              <w:jc w:val="center"/>
              <w:rPr>
                <w:rFonts w:eastAsia="Calibri"/>
                <w:sz w:val="24"/>
                <w:szCs w:val="24"/>
              </w:rPr>
            </w:pPr>
            <w:r w:rsidRPr="00FC5909">
              <w:rPr>
                <w:rFonts w:eastAsia="Calibri"/>
                <w:sz w:val="24"/>
                <w:szCs w:val="24"/>
              </w:rPr>
              <w:t>16</w:t>
            </w:r>
            <w:r w:rsidR="00D474FE" w:rsidRPr="00FC5909">
              <w:rPr>
                <w:rFonts w:eastAsia="Calibri"/>
                <w:sz w:val="24"/>
                <w:szCs w:val="24"/>
              </w:rPr>
              <w:t>/2</w:t>
            </w:r>
          </w:p>
        </w:tc>
        <w:tc>
          <w:tcPr>
            <w:tcW w:w="781" w:type="pct"/>
            <w:tcBorders>
              <w:top w:val="single" w:sz="4" w:space="0" w:color="auto"/>
              <w:left w:val="single" w:sz="4" w:space="0" w:color="auto"/>
              <w:bottom w:val="single" w:sz="4" w:space="0" w:color="auto"/>
              <w:right w:val="single" w:sz="4" w:space="0" w:color="auto"/>
            </w:tcBorders>
            <w:vAlign w:val="center"/>
          </w:tcPr>
          <w:p w:rsidR="000F6A91" w:rsidRPr="00FC5909" w:rsidRDefault="00351E3E" w:rsidP="00AC29AC">
            <w:pPr>
              <w:widowControl/>
              <w:suppressAutoHyphens/>
              <w:autoSpaceDE/>
              <w:autoSpaceDN/>
              <w:adjustRightInd/>
              <w:spacing w:after="60"/>
              <w:jc w:val="center"/>
              <w:rPr>
                <w:rFonts w:eastAsia="Calibri"/>
                <w:sz w:val="24"/>
                <w:szCs w:val="24"/>
              </w:rPr>
            </w:pPr>
            <w:r w:rsidRPr="00FC5909">
              <w:rPr>
                <w:rFonts w:eastAsia="Calibri"/>
                <w:bCs/>
                <w:sz w:val="24"/>
                <w:szCs w:val="24"/>
              </w:rPr>
              <w:t>34</w:t>
            </w:r>
            <w:r w:rsidR="00D474FE" w:rsidRPr="00FC5909">
              <w:rPr>
                <w:rFonts w:eastAsia="Calibri"/>
                <w:bCs/>
                <w:sz w:val="24"/>
                <w:szCs w:val="24"/>
              </w:rPr>
              <w:t>/34</w:t>
            </w:r>
          </w:p>
        </w:tc>
        <w:tc>
          <w:tcPr>
            <w:tcW w:w="669" w:type="pct"/>
            <w:tcBorders>
              <w:top w:val="single" w:sz="4" w:space="0" w:color="auto"/>
              <w:left w:val="single" w:sz="4" w:space="0" w:color="auto"/>
              <w:bottom w:val="single" w:sz="4" w:space="0" w:color="auto"/>
              <w:right w:val="single" w:sz="4" w:space="0" w:color="auto"/>
            </w:tcBorders>
            <w:vAlign w:val="center"/>
          </w:tcPr>
          <w:p w:rsidR="000F6A91" w:rsidRPr="00FC5909" w:rsidRDefault="00351E3E" w:rsidP="00D474FE">
            <w:pPr>
              <w:widowControl/>
              <w:suppressAutoHyphens/>
              <w:autoSpaceDE/>
              <w:autoSpaceDN/>
              <w:adjustRightInd/>
              <w:jc w:val="center"/>
              <w:rPr>
                <w:rFonts w:eastAsia="Calibri"/>
                <w:sz w:val="24"/>
                <w:szCs w:val="24"/>
              </w:rPr>
            </w:pPr>
            <w:r w:rsidRPr="00FC5909">
              <w:rPr>
                <w:rFonts w:eastAsia="Calibri"/>
                <w:sz w:val="24"/>
                <w:szCs w:val="24"/>
              </w:rPr>
              <w:t>58</w:t>
            </w:r>
            <w:r w:rsidR="00D474FE" w:rsidRPr="00FC5909">
              <w:rPr>
                <w:rFonts w:eastAsia="Calibri"/>
                <w:sz w:val="24"/>
                <w:szCs w:val="24"/>
              </w:rPr>
              <w:t>/72</w:t>
            </w:r>
          </w:p>
        </w:tc>
        <w:tc>
          <w:tcPr>
            <w:tcW w:w="868" w:type="pct"/>
            <w:tcBorders>
              <w:left w:val="single" w:sz="4" w:space="0" w:color="auto"/>
              <w:bottom w:val="single" w:sz="4" w:space="0" w:color="auto"/>
              <w:right w:val="single" w:sz="4" w:space="0" w:color="auto"/>
            </w:tcBorders>
            <w:vAlign w:val="center"/>
          </w:tcPr>
          <w:p w:rsidR="000F6A91" w:rsidRPr="00FC5909" w:rsidRDefault="008303A2" w:rsidP="008303A2">
            <w:pPr>
              <w:widowControl/>
              <w:suppressAutoHyphens/>
              <w:autoSpaceDE/>
              <w:autoSpaceDN/>
              <w:adjustRightInd/>
              <w:jc w:val="both"/>
              <w:rPr>
                <w:rFonts w:eastAsia="Calibri" w:cs="Calibri"/>
                <w:strike/>
                <w:sz w:val="24"/>
                <w:szCs w:val="24"/>
              </w:rPr>
            </w:pPr>
            <w:r>
              <w:rPr>
                <w:rFonts w:eastAsia="Calibri" w:cs="Calibri"/>
                <w:sz w:val="24"/>
                <w:szCs w:val="24"/>
              </w:rPr>
              <w:t>Согласно учебному плану: п</w:t>
            </w:r>
            <w:r w:rsidR="00FC5909" w:rsidRPr="00FC5909">
              <w:rPr>
                <w:rFonts w:eastAsia="Calibri" w:cs="Calibri"/>
                <w:sz w:val="24"/>
                <w:szCs w:val="24"/>
              </w:rPr>
              <w:t>роектная работа</w:t>
            </w:r>
          </w:p>
        </w:tc>
      </w:tr>
      <w:tr w:rsidR="000F6A91"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AC29AC">
            <w:pPr>
              <w:widowControl/>
              <w:suppressAutoHyphens/>
              <w:autoSpaceDE/>
              <w:autoSpaceDN/>
              <w:adjustRightInd/>
              <w:ind w:right="321"/>
              <w:jc w:val="center"/>
              <w:rPr>
                <w:rFonts w:eastAsia="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0F6A91" w:rsidRPr="00183683" w:rsidRDefault="000F6A91" w:rsidP="005D7BFC">
            <w:pPr>
              <w:widowControl/>
              <w:suppressAutoHyphens/>
              <w:autoSpaceDE/>
              <w:autoSpaceDN/>
              <w:adjustRightInd/>
              <w:jc w:val="both"/>
              <w:rPr>
                <w:rFonts w:eastAsia="Calibri" w:cs="Calibri"/>
                <w:color w:val="000000"/>
                <w:sz w:val="24"/>
                <w:szCs w:val="24"/>
              </w:rPr>
            </w:pPr>
            <w:r w:rsidRPr="00183683">
              <w:rPr>
                <w:rFonts w:eastAsia="Calibri" w:cs="Calibri"/>
                <w:color w:val="000000"/>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0F6A91" w:rsidRPr="00183683" w:rsidRDefault="000F6A91" w:rsidP="00AC29AC">
            <w:pPr>
              <w:widowControl/>
              <w:suppressAutoHyphens/>
              <w:autoSpaceDE/>
              <w:autoSpaceDN/>
              <w:adjustRightInd/>
              <w:jc w:val="center"/>
              <w:rPr>
                <w:rFonts w:eastAsia="Calibri" w:cs="Calibri"/>
                <w:color w:val="000000"/>
                <w:sz w:val="24"/>
                <w:szCs w:val="24"/>
              </w:rPr>
            </w:pPr>
          </w:p>
        </w:tc>
        <w:tc>
          <w:tcPr>
            <w:tcW w:w="498" w:type="pct"/>
            <w:tcBorders>
              <w:top w:val="single" w:sz="4" w:space="0" w:color="auto"/>
              <w:left w:val="single" w:sz="4" w:space="0" w:color="auto"/>
              <w:bottom w:val="single" w:sz="4" w:space="0" w:color="auto"/>
              <w:right w:val="single" w:sz="4" w:space="0" w:color="auto"/>
            </w:tcBorders>
            <w:vAlign w:val="center"/>
          </w:tcPr>
          <w:p w:rsidR="000F6A91" w:rsidRPr="002F171B" w:rsidRDefault="00351E3E" w:rsidP="00AC29AC">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r w:rsidR="00D474FE">
              <w:rPr>
                <w:rFonts w:eastAsia="Calibri" w:cs="Calibri"/>
                <w:color w:val="000000"/>
                <w:sz w:val="24"/>
                <w:szCs w:val="24"/>
              </w:rPr>
              <w:t>/33</w:t>
            </w:r>
          </w:p>
        </w:tc>
        <w:tc>
          <w:tcPr>
            <w:tcW w:w="392" w:type="pct"/>
            <w:tcBorders>
              <w:top w:val="single" w:sz="4" w:space="0" w:color="auto"/>
              <w:left w:val="single" w:sz="4" w:space="0" w:color="auto"/>
              <w:bottom w:val="single" w:sz="4" w:space="0" w:color="auto"/>
              <w:right w:val="single" w:sz="4" w:space="0" w:color="auto"/>
            </w:tcBorders>
            <w:vAlign w:val="center"/>
          </w:tcPr>
          <w:p w:rsidR="000F6A91" w:rsidRPr="002F171B" w:rsidRDefault="00183683" w:rsidP="00D474FE">
            <w:pPr>
              <w:widowControl/>
              <w:suppressAutoHyphens/>
              <w:autoSpaceDE/>
              <w:autoSpaceDN/>
              <w:adjustRightInd/>
              <w:jc w:val="center"/>
              <w:rPr>
                <w:rFonts w:eastAsia="Calibri" w:cs="Calibri"/>
                <w:color w:val="000000"/>
                <w:sz w:val="24"/>
                <w:szCs w:val="24"/>
              </w:rPr>
            </w:pPr>
            <w:r w:rsidRPr="002F171B">
              <w:rPr>
                <w:rFonts w:eastAsia="Calibri" w:cs="Calibri"/>
                <w:color w:val="000000"/>
                <w:sz w:val="24"/>
                <w:szCs w:val="24"/>
              </w:rPr>
              <w:t>3</w:t>
            </w:r>
            <w:r w:rsidR="00D474FE">
              <w:rPr>
                <w:rFonts w:eastAsia="Calibri" w:cs="Calibri"/>
                <w:color w:val="000000"/>
                <w:sz w:val="24"/>
                <w:szCs w:val="24"/>
              </w:rPr>
              <w:t>2/6</w:t>
            </w:r>
          </w:p>
        </w:tc>
        <w:tc>
          <w:tcPr>
            <w:tcW w:w="781" w:type="pct"/>
            <w:tcBorders>
              <w:top w:val="single" w:sz="4" w:space="0" w:color="auto"/>
              <w:left w:val="single" w:sz="4" w:space="0" w:color="auto"/>
              <w:bottom w:val="single" w:sz="4" w:space="0" w:color="auto"/>
              <w:right w:val="single" w:sz="4" w:space="0" w:color="auto"/>
            </w:tcBorders>
            <w:vAlign w:val="center"/>
          </w:tcPr>
          <w:p w:rsidR="000F6A91" w:rsidRPr="002F171B" w:rsidRDefault="00183683" w:rsidP="00D474FE">
            <w:pPr>
              <w:widowControl/>
              <w:suppressAutoHyphens/>
              <w:autoSpaceDE/>
              <w:autoSpaceDN/>
              <w:adjustRightInd/>
              <w:jc w:val="center"/>
              <w:rPr>
                <w:rFonts w:eastAsia="Calibri" w:cs="Calibri"/>
                <w:color w:val="000000"/>
                <w:sz w:val="24"/>
                <w:szCs w:val="24"/>
              </w:rPr>
            </w:pPr>
            <w:r w:rsidRPr="002F171B">
              <w:rPr>
                <w:rFonts w:eastAsia="Calibri" w:cs="Calibri"/>
                <w:color w:val="000000"/>
                <w:sz w:val="24"/>
                <w:szCs w:val="24"/>
              </w:rPr>
              <w:t>6</w:t>
            </w:r>
            <w:r w:rsidR="00351E3E">
              <w:rPr>
                <w:rFonts w:eastAsia="Calibri" w:cs="Calibri"/>
                <w:color w:val="000000"/>
                <w:sz w:val="24"/>
                <w:szCs w:val="24"/>
              </w:rPr>
              <w:t>8</w:t>
            </w:r>
            <w:r w:rsidR="00D474FE">
              <w:rPr>
                <w:rFonts w:eastAsia="Calibri" w:cs="Calibri"/>
                <w:color w:val="000000"/>
                <w:sz w:val="24"/>
                <w:szCs w:val="24"/>
              </w:rPr>
              <w:t>/94</w:t>
            </w:r>
          </w:p>
        </w:tc>
        <w:tc>
          <w:tcPr>
            <w:tcW w:w="669" w:type="pct"/>
            <w:tcBorders>
              <w:top w:val="single" w:sz="4" w:space="0" w:color="auto"/>
              <w:left w:val="single" w:sz="4" w:space="0" w:color="auto"/>
              <w:bottom w:val="single" w:sz="4" w:space="0" w:color="auto"/>
              <w:right w:val="single" w:sz="4" w:space="0" w:color="auto"/>
            </w:tcBorders>
            <w:vAlign w:val="center"/>
          </w:tcPr>
          <w:p w:rsidR="000F6A91" w:rsidRPr="002F171B" w:rsidRDefault="00351E3E" w:rsidP="00D474F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r w:rsidR="00D474FE">
              <w:rPr>
                <w:rFonts w:eastAsia="Calibri" w:cs="Calibri"/>
                <w:color w:val="000000"/>
                <w:sz w:val="24"/>
                <w:szCs w:val="24"/>
              </w:rPr>
              <w:t>/67</w:t>
            </w:r>
          </w:p>
        </w:tc>
        <w:tc>
          <w:tcPr>
            <w:tcW w:w="868"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AC29AC">
            <w:pPr>
              <w:widowControl/>
              <w:suppressAutoHyphens/>
              <w:autoSpaceDE/>
              <w:autoSpaceDN/>
              <w:adjustRightInd/>
              <w:jc w:val="center"/>
              <w:rPr>
                <w:rFonts w:eastAsia="Calibri" w:cs="Calibri"/>
                <w:b/>
                <w:color w:val="000000"/>
                <w:sz w:val="24"/>
                <w:szCs w:val="24"/>
              </w:rPr>
            </w:pPr>
          </w:p>
        </w:tc>
      </w:tr>
    </w:tbl>
    <w:p w:rsidR="00D474FE" w:rsidRDefault="00D474FE" w:rsidP="002115D5">
      <w:pPr>
        <w:pStyle w:val="1"/>
        <w:jc w:val="left"/>
      </w:pPr>
      <w:bookmarkStart w:id="11" w:name="_Toc120648976"/>
    </w:p>
    <w:p w:rsidR="00985A95" w:rsidRPr="00340E2C" w:rsidRDefault="004145E5" w:rsidP="00340E2C">
      <w:pPr>
        <w:pStyle w:val="1"/>
        <w:jc w:val="left"/>
        <w:rPr>
          <w:lang w:val="en-US"/>
        </w:rPr>
      </w:pPr>
      <w:r w:rsidRPr="00BA337D">
        <w:t>5.3</w:t>
      </w:r>
      <w:r w:rsidRPr="0083385D">
        <w:t>. Содержание семинаров, практических занятий</w:t>
      </w:r>
      <w:bookmarkEnd w:id="11"/>
      <w:r w:rsidR="002115D5">
        <w:t xml:space="preserve"> </w:t>
      </w:r>
    </w:p>
    <w:tbl>
      <w:tblPr>
        <w:tblStyle w:val="34"/>
        <w:tblW w:w="10349" w:type="dxa"/>
        <w:tblInd w:w="-289" w:type="dxa"/>
        <w:tblLook w:val="04A0" w:firstRow="1" w:lastRow="0" w:firstColumn="1" w:lastColumn="0" w:noHBand="0" w:noVBand="1"/>
      </w:tblPr>
      <w:tblGrid>
        <w:gridCol w:w="2780"/>
        <w:gridCol w:w="5284"/>
        <w:gridCol w:w="2285"/>
      </w:tblGrid>
      <w:tr w:rsidR="00157470" w:rsidRPr="00985A95" w:rsidTr="009F3EED">
        <w:tc>
          <w:tcPr>
            <w:tcW w:w="2780"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284"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85"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224856" w:rsidRPr="00985A95" w:rsidTr="009F3EED">
        <w:tc>
          <w:tcPr>
            <w:tcW w:w="2780" w:type="dxa"/>
          </w:tcPr>
          <w:p w:rsidR="00224856" w:rsidRPr="00183683" w:rsidRDefault="00351E3E" w:rsidP="00D474FE">
            <w:pPr>
              <w:rPr>
                <w:sz w:val="24"/>
                <w:szCs w:val="24"/>
              </w:rPr>
            </w:pPr>
            <w:r w:rsidRPr="00351E3E">
              <w:rPr>
                <w:sz w:val="24"/>
                <w:szCs w:val="24"/>
              </w:rPr>
              <w:t>Тема 1. Основные понятия визуализации данных</w:t>
            </w:r>
          </w:p>
        </w:tc>
        <w:tc>
          <w:tcPr>
            <w:tcW w:w="5284" w:type="dxa"/>
          </w:tcPr>
          <w:p w:rsidR="00224856" w:rsidRDefault="00351E3E" w:rsidP="00224856">
            <w:pPr>
              <w:widowControl/>
              <w:jc w:val="both"/>
              <w:rPr>
                <w:color w:val="000000"/>
                <w:sz w:val="24"/>
                <w:szCs w:val="24"/>
                <w:lang w:eastAsia="en-US"/>
              </w:rPr>
            </w:pPr>
            <w:r w:rsidRPr="00351E3E">
              <w:rPr>
                <w:color w:val="000000"/>
                <w:sz w:val="24"/>
                <w:szCs w:val="24"/>
                <w:lang w:eastAsia="en-US"/>
              </w:rPr>
              <w:t>История визуализации данных. Типы данных. Первичный анализ данных. Статистический анализ данных. Виды диаграмм. Инструменты для визуализации. Примеры прикладных задач визуализации данных.</w:t>
            </w:r>
          </w:p>
          <w:p w:rsidR="00351E3E" w:rsidRDefault="00351E3E" w:rsidP="00224856">
            <w:pPr>
              <w:widowControl/>
              <w:jc w:val="both"/>
              <w:rPr>
                <w:color w:val="000000"/>
                <w:sz w:val="24"/>
                <w:szCs w:val="24"/>
                <w:lang w:eastAsia="en-US"/>
              </w:rPr>
            </w:pPr>
          </w:p>
          <w:p w:rsidR="009F3EED" w:rsidRDefault="009F3EED" w:rsidP="00011879">
            <w:pPr>
              <w:widowControl/>
              <w:jc w:val="both"/>
              <w:rPr>
                <w:i/>
                <w:color w:val="000000"/>
                <w:sz w:val="24"/>
                <w:szCs w:val="24"/>
                <w:lang w:eastAsia="en-US"/>
              </w:rPr>
            </w:pPr>
          </w:p>
          <w:p w:rsidR="009F3EED" w:rsidRDefault="009F3EED" w:rsidP="00011879">
            <w:pPr>
              <w:widowControl/>
              <w:jc w:val="both"/>
              <w:rPr>
                <w:i/>
                <w:color w:val="000000"/>
                <w:sz w:val="24"/>
                <w:szCs w:val="24"/>
                <w:lang w:eastAsia="en-US"/>
              </w:rPr>
            </w:pPr>
          </w:p>
          <w:p w:rsidR="009F3EED" w:rsidRDefault="009F3EED" w:rsidP="00011879">
            <w:pPr>
              <w:widowControl/>
              <w:jc w:val="both"/>
              <w:rPr>
                <w:i/>
                <w:color w:val="000000"/>
                <w:sz w:val="24"/>
                <w:szCs w:val="24"/>
                <w:lang w:eastAsia="en-US"/>
              </w:rPr>
            </w:pPr>
          </w:p>
          <w:p w:rsidR="009F3EED" w:rsidRDefault="009F3EED" w:rsidP="00011879">
            <w:pPr>
              <w:widowControl/>
              <w:jc w:val="both"/>
              <w:rPr>
                <w:i/>
                <w:color w:val="000000"/>
                <w:sz w:val="24"/>
                <w:szCs w:val="24"/>
                <w:lang w:eastAsia="en-US"/>
              </w:rPr>
            </w:pPr>
          </w:p>
          <w:p w:rsidR="009F3EED" w:rsidRDefault="009F3EED" w:rsidP="00011879">
            <w:pPr>
              <w:widowControl/>
              <w:jc w:val="both"/>
              <w:rPr>
                <w:i/>
                <w:color w:val="000000"/>
                <w:sz w:val="24"/>
                <w:szCs w:val="24"/>
                <w:lang w:eastAsia="en-US"/>
              </w:rPr>
            </w:pPr>
          </w:p>
          <w:p w:rsidR="00377259" w:rsidRPr="009F3EED" w:rsidRDefault="00183683" w:rsidP="002140B1">
            <w:pPr>
              <w:widowControl/>
              <w:jc w:val="both"/>
              <w:rPr>
                <w:i/>
                <w:color w:val="000000"/>
                <w:sz w:val="24"/>
                <w:szCs w:val="24"/>
                <w:lang w:eastAsia="en-US"/>
              </w:rPr>
            </w:pPr>
            <w:r w:rsidRPr="009F3EED">
              <w:rPr>
                <w:i/>
                <w:color w:val="000000"/>
                <w:sz w:val="24"/>
                <w:szCs w:val="24"/>
                <w:lang w:eastAsia="en-US"/>
              </w:rPr>
              <w:t>Рек</w:t>
            </w:r>
            <w:r w:rsidR="009F3EED" w:rsidRPr="009F3EED">
              <w:rPr>
                <w:i/>
                <w:color w:val="000000"/>
                <w:sz w:val="24"/>
                <w:szCs w:val="24"/>
                <w:lang w:eastAsia="en-US"/>
              </w:rPr>
              <w:t>омендуемые источники литературы:</w:t>
            </w:r>
            <w:r w:rsidR="00224856" w:rsidRPr="009F3EED">
              <w:rPr>
                <w:i/>
                <w:color w:val="000000"/>
                <w:sz w:val="24"/>
                <w:szCs w:val="24"/>
                <w:lang w:eastAsia="en-US"/>
              </w:rPr>
              <w:t xml:space="preserve"> </w:t>
            </w:r>
            <w:r w:rsidRPr="009F3EED">
              <w:rPr>
                <w:i/>
                <w:color w:val="000000"/>
                <w:sz w:val="24"/>
                <w:szCs w:val="24"/>
                <w:lang w:eastAsia="en-US"/>
              </w:rPr>
              <w:t xml:space="preserve">8. </w:t>
            </w:r>
            <w:r w:rsidR="00224856" w:rsidRPr="009F3EED">
              <w:rPr>
                <w:i/>
                <w:color w:val="000000"/>
                <w:sz w:val="24"/>
                <w:szCs w:val="24"/>
                <w:lang w:eastAsia="en-US"/>
              </w:rPr>
              <w:t>[</w:t>
            </w:r>
            <w:r w:rsidR="009436A9" w:rsidRPr="009F3EED">
              <w:rPr>
                <w:i/>
                <w:color w:val="000000"/>
                <w:sz w:val="24"/>
                <w:szCs w:val="24"/>
                <w:lang w:val="en-US" w:eastAsia="en-US"/>
              </w:rPr>
              <w:t>1,2</w:t>
            </w:r>
            <w:r w:rsidR="00224856" w:rsidRPr="009F3EED">
              <w:rPr>
                <w:i/>
                <w:color w:val="000000"/>
                <w:sz w:val="24"/>
                <w:szCs w:val="24"/>
                <w:lang w:eastAsia="en-US"/>
              </w:rPr>
              <w:t>]</w:t>
            </w:r>
          </w:p>
        </w:tc>
        <w:tc>
          <w:tcPr>
            <w:tcW w:w="2285" w:type="dxa"/>
          </w:tcPr>
          <w:p w:rsidR="00224856" w:rsidRPr="00560C44" w:rsidRDefault="00224856"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224856" w:rsidRPr="004026EF"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-изучение рекомендованных к занятию литературных источников</w:t>
            </w:r>
            <w:r w:rsidRPr="00224856">
              <w:rPr>
                <w:rFonts w:eastAsia="Calibri"/>
                <w:bCs/>
                <w:color w:val="000000"/>
                <w:sz w:val="24"/>
                <w:szCs w:val="24"/>
                <w:lang w:eastAsia="en-US"/>
              </w:rPr>
              <w:t>;</w:t>
            </w:r>
          </w:p>
          <w:p w:rsidR="00224856" w:rsidRPr="00224856" w:rsidRDefault="00224856" w:rsidP="00011879">
            <w:pPr>
              <w:widowControl/>
              <w:autoSpaceDE/>
              <w:autoSpaceDN/>
              <w:adjustRightInd/>
              <w:rPr>
                <w:rFonts w:eastAsia="Calibri"/>
                <w:bCs/>
                <w:color w:val="000000"/>
                <w:sz w:val="24"/>
                <w:szCs w:val="24"/>
                <w:lang w:eastAsia="en-US"/>
              </w:rPr>
            </w:pPr>
            <w:r w:rsidRPr="00183683">
              <w:rPr>
                <w:rFonts w:eastAsia="Calibri"/>
                <w:bCs/>
                <w:color w:val="000000"/>
                <w:sz w:val="24"/>
                <w:szCs w:val="24"/>
                <w:lang w:eastAsia="en-US"/>
              </w:rPr>
              <w:t xml:space="preserve">- </w:t>
            </w:r>
            <w:r>
              <w:rPr>
                <w:rFonts w:eastAsia="Calibri"/>
                <w:bCs/>
                <w:color w:val="000000"/>
                <w:sz w:val="24"/>
                <w:szCs w:val="24"/>
                <w:lang w:eastAsia="en-US"/>
              </w:rPr>
              <w:t>настройка среды программирования</w:t>
            </w:r>
          </w:p>
        </w:tc>
      </w:tr>
      <w:tr w:rsidR="00224856" w:rsidRPr="00985A95" w:rsidTr="009F3EED">
        <w:tc>
          <w:tcPr>
            <w:tcW w:w="2780" w:type="dxa"/>
          </w:tcPr>
          <w:p w:rsidR="00224856" w:rsidRPr="00183683" w:rsidRDefault="00351E3E" w:rsidP="00D474FE">
            <w:pPr>
              <w:rPr>
                <w:sz w:val="24"/>
                <w:szCs w:val="24"/>
              </w:rPr>
            </w:pPr>
            <w:r w:rsidRPr="00351E3E">
              <w:rPr>
                <w:sz w:val="24"/>
                <w:szCs w:val="24"/>
              </w:rPr>
              <w:lastRenderedPageBreak/>
              <w:t xml:space="preserve">Тема 2.  Визуализация данных в </w:t>
            </w:r>
            <w:proofErr w:type="spellStart"/>
            <w:r w:rsidRPr="00351E3E">
              <w:rPr>
                <w:sz w:val="24"/>
                <w:szCs w:val="24"/>
              </w:rPr>
              <w:t>Excel</w:t>
            </w:r>
            <w:proofErr w:type="spellEnd"/>
          </w:p>
        </w:tc>
        <w:tc>
          <w:tcPr>
            <w:tcW w:w="5284" w:type="dxa"/>
          </w:tcPr>
          <w:p w:rsidR="00224856" w:rsidRDefault="009436A9" w:rsidP="009F3EED">
            <w:pPr>
              <w:jc w:val="both"/>
              <w:rPr>
                <w:sz w:val="24"/>
                <w:szCs w:val="24"/>
              </w:rPr>
            </w:pPr>
            <w:r w:rsidRPr="009436A9">
              <w:rPr>
                <w:sz w:val="24"/>
                <w:szCs w:val="24"/>
              </w:rPr>
              <w:t>Табличные данные. Регрессионный анализ. Построение диаграмм рассеяния. Построение диаграмм остатков. Линейный график. Столбчатая диаграмма. Круговая диаграмма.  Точечный график. Настройка стиля.</w:t>
            </w:r>
          </w:p>
          <w:p w:rsidR="00183683" w:rsidRDefault="00183683" w:rsidP="00011879">
            <w:pPr>
              <w:widowControl/>
              <w:jc w:val="both"/>
              <w:rPr>
                <w:color w:val="000000"/>
                <w:sz w:val="24"/>
                <w:szCs w:val="24"/>
                <w:lang w:eastAsia="en-US"/>
              </w:rPr>
            </w:pPr>
          </w:p>
          <w:p w:rsidR="009436A9" w:rsidRDefault="009436A9" w:rsidP="00011879">
            <w:pPr>
              <w:widowControl/>
              <w:jc w:val="both"/>
              <w:rPr>
                <w:color w:val="000000"/>
                <w:sz w:val="24"/>
                <w:szCs w:val="24"/>
                <w:lang w:val="en-US" w:eastAsia="en-US"/>
              </w:rPr>
            </w:pPr>
          </w:p>
          <w:p w:rsidR="009436A9" w:rsidRDefault="009436A9" w:rsidP="00011879">
            <w:pPr>
              <w:widowControl/>
              <w:jc w:val="both"/>
              <w:rPr>
                <w:color w:val="000000"/>
                <w:sz w:val="24"/>
                <w:szCs w:val="24"/>
                <w:lang w:val="en-US" w:eastAsia="en-US"/>
              </w:rPr>
            </w:pPr>
          </w:p>
          <w:p w:rsidR="009436A9" w:rsidRDefault="009436A9" w:rsidP="00011879">
            <w:pPr>
              <w:widowControl/>
              <w:jc w:val="both"/>
              <w:rPr>
                <w:color w:val="000000"/>
                <w:sz w:val="24"/>
                <w:szCs w:val="24"/>
                <w:lang w:val="en-US" w:eastAsia="en-US"/>
              </w:rPr>
            </w:pPr>
          </w:p>
          <w:p w:rsidR="009436A9" w:rsidRDefault="009436A9" w:rsidP="00011879">
            <w:pPr>
              <w:widowControl/>
              <w:jc w:val="both"/>
              <w:rPr>
                <w:i/>
                <w:color w:val="000000"/>
                <w:sz w:val="24"/>
                <w:szCs w:val="24"/>
                <w:lang w:val="en-US" w:eastAsia="en-US"/>
              </w:rPr>
            </w:pPr>
          </w:p>
          <w:p w:rsidR="009F3EED" w:rsidRDefault="009F3EED" w:rsidP="00011879">
            <w:pPr>
              <w:widowControl/>
              <w:jc w:val="both"/>
              <w:rPr>
                <w:i/>
                <w:color w:val="000000"/>
                <w:sz w:val="24"/>
                <w:szCs w:val="24"/>
                <w:lang w:val="en-US" w:eastAsia="en-US"/>
              </w:rPr>
            </w:pPr>
          </w:p>
          <w:p w:rsidR="009F3EED" w:rsidRPr="009436A9" w:rsidRDefault="009F3EED" w:rsidP="00011879">
            <w:pPr>
              <w:widowControl/>
              <w:jc w:val="both"/>
              <w:rPr>
                <w:i/>
                <w:color w:val="000000"/>
                <w:sz w:val="24"/>
                <w:szCs w:val="24"/>
                <w:lang w:val="en-US" w:eastAsia="en-US"/>
              </w:rPr>
            </w:pPr>
          </w:p>
          <w:p w:rsidR="009F3EED" w:rsidRDefault="009F3EED" w:rsidP="009F3EED">
            <w:pPr>
              <w:widowControl/>
              <w:jc w:val="both"/>
              <w:rPr>
                <w:i/>
                <w:color w:val="000000"/>
                <w:sz w:val="24"/>
                <w:szCs w:val="24"/>
                <w:lang w:eastAsia="en-US"/>
              </w:rPr>
            </w:pPr>
          </w:p>
          <w:p w:rsidR="009F3EED" w:rsidRDefault="009F3EED" w:rsidP="009F3EED">
            <w:pPr>
              <w:rPr>
                <w:i/>
                <w:color w:val="000000"/>
                <w:sz w:val="24"/>
                <w:szCs w:val="24"/>
                <w:lang w:eastAsia="en-US"/>
              </w:rPr>
            </w:pPr>
          </w:p>
          <w:p w:rsidR="00377259" w:rsidRPr="009436A9" w:rsidRDefault="009F3EED" w:rsidP="009F3EED">
            <w:pPr>
              <w:rPr>
                <w:color w:val="000000"/>
                <w:sz w:val="24"/>
                <w:szCs w:val="24"/>
                <w:lang w:eastAsia="en-US"/>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9F3EED">
        <w:tc>
          <w:tcPr>
            <w:tcW w:w="2780" w:type="dxa"/>
          </w:tcPr>
          <w:p w:rsidR="00224856" w:rsidRPr="00183683" w:rsidRDefault="00351E3E" w:rsidP="00183683">
            <w:pPr>
              <w:jc w:val="both"/>
              <w:rPr>
                <w:sz w:val="24"/>
                <w:szCs w:val="24"/>
              </w:rPr>
            </w:pPr>
            <w:r w:rsidRPr="00351E3E">
              <w:rPr>
                <w:sz w:val="24"/>
                <w:szCs w:val="24"/>
              </w:rPr>
              <w:t xml:space="preserve">Тема 3.  Библиотеки </w:t>
            </w:r>
            <w:proofErr w:type="spellStart"/>
            <w:r w:rsidRPr="00351E3E">
              <w:rPr>
                <w:sz w:val="24"/>
                <w:szCs w:val="24"/>
              </w:rPr>
              <w:t>NumPy</w:t>
            </w:r>
            <w:proofErr w:type="spellEnd"/>
            <w:r w:rsidRPr="00351E3E">
              <w:rPr>
                <w:sz w:val="24"/>
                <w:szCs w:val="24"/>
              </w:rPr>
              <w:t xml:space="preserve">, </w:t>
            </w:r>
            <w:proofErr w:type="spellStart"/>
            <w:r w:rsidRPr="00351E3E">
              <w:rPr>
                <w:sz w:val="24"/>
                <w:szCs w:val="24"/>
              </w:rPr>
              <w:t>Pandas</w:t>
            </w:r>
            <w:proofErr w:type="spellEnd"/>
            <w:r w:rsidRPr="00351E3E">
              <w:rPr>
                <w:sz w:val="24"/>
                <w:szCs w:val="24"/>
              </w:rPr>
              <w:t xml:space="preserve"> и </w:t>
            </w:r>
            <w:proofErr w:type="spellStart"/>
            <w:r w:rsidRPr="00351E3E">
              <w:rPr>
                <w:sz w:val="24"/>
                <w:szCs w:val="24"/>
              </w:rPr>
              <w:t>Matplotlib</w:t>
            </w:r>
            <w:proofErr w:type="spellEnd"/>
          </w:p>
        </w:tc>
        <w:tc>
          <w:tcPr>
            <w:tcW w:w="5284" w:type="dxa"/>
          </w:tcPr>
          <w:p w:rsidR="00224856" w:rsidRPr="00F16742" w:rsidRDefault="009436A9" w:rsidP="009F3EED">
            <w:pPr>
              <w:widowControl/>
              <w:autoSpaceDE/>
              <w:autoSpaceDN/>
              <w:adjustRightInd/>
              <w:jc w:val="both"/>
              <w:rPr>
                <w:sz w:val="24"/>
                <w:szCs w:val="24"/>
              </w:rPr>
            </w:pPr>
            <w:r w:rsidRPr="009436A9">
              <w:rPr>
                <w:sz w:val="24"/>
                <w:szCs w:val="24"/>
              </w:rPr>
              <w:t xml:space="preserve">Массивы данных в </w:t>
            </w:r>
            <w:proofErr w:type="spellStart"/>
            <w:r w:rsidRPr="009436A9">
              <w:rPr>
                <w:sz w:val="24"/>
                <w:szCs w:val="24"/>
              </w:rPr>
              <w:t>NumPy</w:t>
            </w:r>
            <w:proofErr w:type="spellEnd"/>
            <w:r w:rsidRPr="009436A9">
              <w:rPr>
                <w:sz w:val="24"/>
                <w:szCs w:val="24"/>
              </w:rPr>
              <w:t xml:space="preserve">. </w:t>
            </w:r>
            <w:proofErr w:type="spellStart"/>
            <w:r w:rsidRPr="009436A9">
              <w:rPr>
                <w:sz w:val="24"/>
                <w:szCs w:val="24"/>
              </w:rPr>
              <w:t>Pandas</w:t>
            </w:r>
            <w:proofErr w:type="spellEnd"/>
            <w:r w:rsidRPr="009436A9">
              <w:rPr>
                <w:sz w:val="24"/>
                <w:szCs w:val="24"/>
              </w:rPr>
              <w:t xml:space="preserve"> </w:t>
            </w:r>
            <w:proofErr w:type="spellStart"/>
            <w:r w:rsidRPr="009436A9">
              <w:rPr>
                <w:sz w:val="24"/>
                <w:szCs w:val="24"/>
              </w:rPr>
              <w:t>Series</w:t>
            </w:r>
            <w:proofErr w:type="spellEnd"/>
            <w:r w:rsidRPr="009436A9">
              <w:rPr>
                <w:sz w:val="24"/>
                <w:szCs w:val="24"/>
              </w:rPr>
              <w:t xml:space="preserve">. </w:t>
            </w:r>
            <w:proofErr w:type="spellStart"/>
            <w:r w:rsidRPr="009436A9">
              <w:rPr>
                <w:sz w:val="24"/>
                <w:szCs w:val="24"/>
              </w:rPr>
              <w:t>Pandas</w:t>
            </w:r>
            <w:proofErr w:type="spellEnd"/>
            <w:r w:rsidRPr="009436A9">
              <w:rPr>
                <w:sz w:val="24"/>
                <w:szCs w:val="24"/>
              </w:rPr>
              <w:t xml:space="preserve"> </w:t>
            </w:r>
            <w:proofErr w:type="spellStart"/>
            <w:r w:rsidRPr="009436A9">
              <w:rPr>
                <w:sz w:val="24"/>
                <w:szCs w:val="24"/>
              </w:rPr>
              <w:t>DataFrame</w:t>
            </w:r>
            <w:proofErr w:type="spellEnd"/>
            <w:r w:rsidRPr="009436A9">
              <w:rPr>
                <w:sz w:val="24"/>
                <w:szCs w:val="24"/>
              </w:rPr>
              <w:t xml:space="preserve">. Импорт данных в </w:t>
            </w:r>
            <w:proofErr w:type="spellStart"/>
            <w:r w:rsidRPr="009436A9">
              <w:rPr>
                <w:sz w:val="24"/>
                <w:szCs w:val="24"/>
              </w:rPr>
              <w:t>Pandas</w:t>
            </w:r>
            <w:proofErr w:type="spellEnd"/>
            <w:r w:rsidRPr="009436A9">
              <w:rPr>
                <w:sz w:val="24"/>
                <w:szCs w:val="24"/>
              </w:rPr>
              <w:t xml:space="preserve">. Работа с пропусками. Описательная статистика. Корреляционная матрица. Библиотека </w:t>
            </w:r>
            <w:proofErr w:type="spellStart"/>
            <w:r w:rsidRPr="009436A9">
              <w:rPr>
                <w:sz w:val="24"/>
                <w:szCs w:val="24"/>
              </w:rPr>
              <w:t>Matplotlib</w:t>
            </w:r>
            <w:proofErr w:type="spellEnd"/>
            <w:r w:rsidRPr="009436A9">
              <w:rPr>
                <w:sz w:val="24"/>
                <w:szCs w:val="24"/>
              </w:rPr>
              <w:t xml:space="preserve">. Объект </w:t>
            </w:r>
            <w:proofErr w:type="spellStart"/>
            <w:r w:rsidRPr="009436A9">
              <w:rPr>
                <w:sz w:val="24"/>
                <w:szCs w:val="24"/>
              </w:rPr>
              <w:t>figure</w:t>
            </w:r>
            <w:proofErr w:type="spellEnd"/>
            <w:r w:rsidRPr="009436A9">
              <w:rPr>
                <w:sz w:val="24"/>
                <w:szCs w:val="24"/>
              </w:rPr>
              <w:t xml:space="preserve">. Объект </w:t>
            </w:r>
            <w:proofErr w:type="spellStart"/>
            <w:r w:rsidRPr="009436A9">
              <w:rPr>
                <w:sz w:val="24"/>
                <w:szCs w:val="24"/>
              </w:rPr>
              <w:t>axes</w:t>
            </w:r>
            <w:proofErr w:type="spellEnd"/>
            <w:r w:rsidRPr="009436A9">
              <w:rPr>
                <w:sz w:val="24"/>
                <w:szCs w:val="24"/>
              </w:rPr>
              <w:t xml:space="preserve">. Линейные графики. Диаграммы рассеяния. Гистограммы. Плотности распределения вероятностей. Столбчатые диаграммы. Ящик с усами. Круговая диаграмма. Работа со стилем графика. Сетка. Легенда. Работа с осями. Комбинации графиков. </w:t>
            </w:r>
          </w:p>
          <w:p w:rsidR="009436A9" w:rsidRPr="00F16742" w:rsidRDefault="009436A9" w:rsidP="00224856">
            <w:pPr>
              <w:widowControl/>
              <w:autoSpaceDE/>
              <w:autoSpaceDN/>
              <w:adjustRightInd/>
              <w:rPr>
                <w:sz w:val="24"/>
                <w:szCs w:val="24"/>
              </w:rPr>
            </w:pPr>
          </w:p>
          <w:p w:rsidR="009F3EED" w:rsidRDefault="009F3EED" w:rsidP="00560C44">
            <w:pPr>
              <w:widowControl/>
              <w:jc w:val="both"/>
              <w:rPr>
                <w:sz w:val="24"/>
                <w:szCs w:val="24"/>
              </w:rPr>
            </w:pPr>
          </w:p>
          <w:p w:rsidR="009F3EED" w:rsidRDefault="009F3EED" w:rsidP="009F3EED">
            <w:pPr>
              <w:widowControl/>
              <w:jc w:val="both"/>
              <w:rPr>
                <w:i/>
                <w:color w:val="000000"/>
                <w:sz w:val="24"/>
                <w:szCs w:val="24"/>
                <w:lang w:eastAsia="en-US"/>
              </w:rPr>
            </w:pPr>
          </w:p>
          <w:p w:rsidR="009F3EED" w:rsidRDefault="009F3EED" w:rsidP="009F3EED">
            <w:pPr>
              <w:widowControl/>
              <w:autoSpaceDE/>
              <w:autoSpaceDN/>
              <w:adjustRightInd/>
              <w:rPr>
                <w:i/>
                <w:color w:val="000000"/>
                <w:sz w:val="24"/>
                <w:szCs w:val="24"/>
                <w:lang w:eastAsia="en-US"/>
              </w:rPr>
            </w:pPr>
          </w:p>
          <w:p w:rsidR="00224856" w:rsidRPr="00A03131" w:rsidRDefault="009F3EED" w:rsidP="009F3EED">
            <w:pPr>
              <w:widowControl/>
              <w:autoSpaceDE/>
              <w:autoSpaceDN/>
              <w:adjustRightInd/>
              <w:rPr>
                <w:strike/>
                <w:color w:val="000000"/>
                <w:sz w:val="24"/>
                <w:szCs w:val="24"/>
                <w:lang w:eastAsia="en-US"/>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9F3EED">
        <w:tc>
          <w:tcPr>
            <w:tcW w:w="2780" w:type="dxa"/>
          </w:tcPr>
          <w:p w:rsidR="00224856" w:rsidRPr="00183683" w:rsidRDefault="00351E3E" w:rsidP="00183683">
            <w:pPr>
              <w:jc w:val="both"/>
              <w:rPr>
                <w:sz w:val="24"/>
                <w:szCs w:val="24"/>
              </w:rPr>
            </w:pPr>
            <w:r w:rsidRPr="00351E3E">
              <w:rPr>
                <w:sz w:val="24"/>
                <w:szCs w:val="24"/>
              </w:rPr>
              <w:t xml:space="preserve">Тема 4.  Библиотека </w:t>
            </w:r>
            <w:proofErr w:type="spellStart"/>
            <w:r w:rsidRPr="00351E3E">
              <w:rPr>
                <w:sz w:val="24"/>
                <w:szCs w:val="24"/>
              </w:rPr>
              <w:t>Seaborn</w:t>
            </w:r>
            <w:proofErr w:type="spellEnd"/>
          </w:p>
        </w:tc>
        <w:tc>
          <w:tcPr>
            <w:tcW w:w="5284" w:type="dxa"/>
          </w:tcPr>
          <w:p w:rsidR="00224856" w:rsidRPr="004026EF" w:rsidRDefault="009436A9" w:rsidP="00224856">
            <w:pPr>
              <w:widowControl/>
              <w:tabs>
                <w:tab w:val="right" w:pos="9356"/>
              </w:tabs>
              <w:suppressAutoHyphens/>
              <w:autoSpaceDE/>
              <w:autoSpaceDN/>
              <w:adjustRightInd/>
              <w:jc w:val="both"/>
              <w:rPr>
                <w:sz w:val="24"/>
                <w:szCs w:val="24"/>
              </w:rPr>
            </w:pPr>
            <w:r w:rsidRPr="009436A9">
              <w:rPr>
                <w:sz w:val="24"/>
                <w:szCs w:val="24"/>
              </w:rPr>
              <w:t xml:space="preserve">Функционал </w:t>
            </w:r>
            <w:proofErr w:type="spellStart"/>
            <w:r w:rsidRPr="009436A9">
              <w:rPr>
                <w:sz w:val="24"/>
                <w:szCs w:val="24"/>
              </w:rPr>
              <w:t>Seaborn</w:t>
            </w:r>
            <w:proofErr w:type="spellEnd"/>
            <w:r w:rsidRPr="009436A9">
              <w:rPr>
                <w:sz w:val="24"/>
                <w:szCs w:val="24"/>
              </w:rPr>
              <w:t xml:space="preserve">. Подключение и импорт. Построение базовых графиков в </w:t>
            </w:r>
            <w:proofErr w:type="spellStart"/>
            <w:r w:rsidRPr="009436A9">
              <w:rPr>
                <w:sz w:val="24"/>
                <w:szCs w:val="24"/>
              </w:rPr>
              <w:t>Seaborn</w:t>
            </w:r>
            <w:proofErr w:type="spellEnd"/>
            <w:r w:rsidRPr="009436A9">
              <w:rPr>
                <w:sz w:val="24"/>
                <w:szCs w:val="24"/>
              </w:rPr>
              <w:t xml:space="preserve">. Тепловые карты. Стилевое оформление. Оформление подписей и заголовков. </w:t>
            </w:r>
          </w:p>
          <w:p w:rsidR="00183683" w:rsidRDefault="00183683" w:rsidP="00560C44">
            <w:pPr>
              <w:widowControl/>
              <w:jc w:val="both"/>
              <w:rPr>
                <w:color w:val="000000"/>
                <w:sz w:val="24"/>
                <w:szCs w:val="24"/>
                <w:lang w:eastAsia="en-US"/>
              </w:rPr>
            </w:pPr>
          </w:p>
          <w:p w:rsidR="00183683" w:rsidRDefault="00183683" w:rsidP="00560C44">
            <w:pPr>
              <w:widowControl/>
              <w:jc w:val="both"/>
              <w:rPr>
                <w:color w:val="000000"/>
                <w:sz w:val="24"/>
                <w:szCs w:val="24"/>
                <w:lang w:eastAsia="en-US"/>
              </w:rPr>
            </w:pPr>
          </w:p>
          <w:p w:rsidR="00183683" w:rsidRDefault="00183683" w:rsidP="00560C44">
            <w:pPr>
              <w:widowControl/>
              <w:jc w:val="both"/>
              <w:rPr>
                <w:color w:val="000000"/>
                <w:sz w:val="24"/>
                <w:szCs w:val="24"/>
                <w:lang w:eastAsia="en-US"/>
              </w:rPr>
            </w:pPr>
          </w:p>
          <w:p w:rsidR="00183683" w:rsidRPr="00F16742" w:rsidRDefault="00183683" w:rsidP="00560C44">
            <w:pPr>
              <w:widowControl/>
              <w:jc w:val="both"/>
              <w:rPr>
                <w:color w:val="000000"/>
                <w:sz w:val="24"/>
                <w:szCs w:val="24"/>
                <w:lang w:eastAsia="en-US"/>
              </w:rPr>
            </w:pPr>
          </w:p>
          <w:p w:rsidR="009436A9" w:rsidRPr="00F16742" w:rsidRDefault="009436A9" w:rsidP="00560C44">
            <w:pPr>
              <w:widowControl/>
              <w:jc w:val="both"/>
              <w:rPr>
                <w:color w:val="000000"/>
                <w:sz w:val="24"/>
                <w:szCs w:val="24"/>
                <w:lang w:eastAsia="en-US"/>
              </w:rPr>
            </w:pPr>
          </w:p>
          <w:p w:rsidR="009436A9" w:rsidRPr="00F16742" w:rsidRDefault="009436A9" w:rsidP="00560C44">
            <w:pPr>
              <w:widowControl/>
              <w:jc w:val="both"/>
              <w:rPr>
                <w:color w:val="000000"/>
                <w:sz w:val="24"/>
                <w:szCs w:val="24"/>
                <w:lang w:eastAsia="en-US"/>
              </w:rPr>
            </w:pPr>
          </w:p>
          <w:p w:rsidR="009436A9" w:rsidRPr="007267F4" w:rsidRDefault="009436A9" w:rsidP="00560C44">
            <w:pPr>
              <w:widowControl/>
              <w:jc w:val="both"/>
              <w:rPr>
                <w:color w:val="000000"/>
                <w:sz w:val="24"/>
                <w:szCs w:val="24"/>
                <w:lang w:eastAsia="en-US"/>
              </w:rPr>
            </w:pPr>
          </w:p>
          <w:p w:rsidR="00340E2C" w:rsidRPr="007267F4" w:rsidRDefault="00340E2C" w:rsidP="00560C44">
            <w:pPr>
              <w:widowControl/>
              <w:jc w:val="both"/>
              <w:rPr>
                <w:color w:val="000000"/>
                <w:sz w:val="24"/>
                <w:szCs w:val="24"/>
                <w:lang w:eastAsia="en-US"/>
              </w:rPr>
            </w:pPr>
          </w:p>
          <w:p w:rsidR="009F3EED" w:rsidRDefault="009F3EED" w:rsidP="009F3EED">
            <w:pPr>
              <w:widowControl/>
              <w:jc w:val="both"/>
              <w:rPr>
                <w:i/>
                <w:color w:val="000000"/>
                <w:sz w:val="24"/>
                <w:szCs w:val="24"/>
                <w:lang w:eastAsia="en-US"/>
              </w:rPr>
            </w:pPr>
          </w:p>
          <w:p w:rsidR="009F3EED" w:rsidRDefault="009F3EED" w:rsidP="009F3EED">
            <w:pPr>
              <w:widowControl/>
              <w:tabs>
                <w:tab w:val="right" w:pos="9356"/>
              </w:tabs>
              <w:suppressAutoHyphens/>
              <w:autoSpaceDE/>
              <w:autoSpaceDN/>
              <w:adjustRightInd/>
              <w:jc w:val="both"/>
              <w:rPr>
                <w:i/>
                <w:color w:val="000000"/>
                <w:sz w:val="24"/>
                <w:szCs w:val="24"/>
                <w:lang w:eastAsia="en-US"/>
              </w:rPr>
            </w:pPr>
          </w:p>
          <w:p w:rsidR="00224856" w:rsidRPr="00712892" w:rsidRDefault="009F3EED" w:rsidP="009F3EED">
            <w:pPr>
              <w:widowControl/>
              <w:tabs>
                <w:tab w:val="right" w:pos="9356"/>
              </w:tabs>
              <w:suppressAutoHyphens/>
              <w:autoSpaceDE/>
              <w:autoSpaceDN/>
              <w:adjustRightInd/>
              <w:jc w:val="both"/>
              <w:rPr>
                <w:sz w:val="24"/>
                <w:szCs w:val="24"/>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40E2C" w:rsidRPr="007267F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9F3EED">
        <w:trPr>
          <w:trHeight w:val="4112"/>
        </w:trPr>
        <w:tc>
          <w:tcPr>
            <w:tcW w:w="2780" w:type="dxa"/>
          </w:tcPr>
          <w:p w:rsidR="00224856" w:rsidRPr="00183683" w:rsidRDefault="00351E3E" w:rsidP="00183683">
            <w:pPr>
              <w:jc w:val="both"/>
              <w:rPr>
                <w:sz w:val="24"/>
                <w:szCs w:val="24"/>
              </w:rPr>
            </w:pPr>
            <w:r w:rsidRPr="00351E3E">
              <w:rPr>
                <w:sz w:val="24"/>
                <w:szCs w:val="24"/>
              </w:rPr>
              <w:lastRenderedPageBreak/>
              <w:t xml:space="preserve">Тема 5.  Библиотека </w:t>
            </w:r>
            <w:proofErr w:type="spellStart"/>
            <w:r w:rsidRPr="00351E3E">
              <w:rPr>
                <w:sz w:val="24"/>
                <w:szCs w:val="24"/>
              </w:rPr>
              <w:t>Plotly</w:t>
            </w:r>
            <w:proofErr w:type="spellEnd"/>
          </w:p>
        </w:tc>
        <w:tc>
          <w:tcPr>
            <w:tcW w:w="5284" w:type="dxa"/>
          </w:tcPr>
          <w:p w:rsidR="00224856" w:rsidRPr="004026EF" w:rsidRDefault="009436A9" w:rsidP="00224856">
            <w:pPr>
              <w:widowControl/>
              <w:tabs>
                <w:tab w:val="right" w:pos="9356"/>
              </w:tabs>
              <w:suppressAutoHyphens/>
              <w:autoSpaceDE/>
              <w:autoSpaceDN/>
              <w:adjustRightInd/>
              <w:jc w:val="both"/>
              <w:rPr>
                <w:bCs/>
                <w:sz w:val="24"/>
                <w:szCs w:val="24"/>
              </w:rPr>
            </w:pPr>
            <w:r w:rsidRPr="009436A9">
              <w:rPr>
                <w:bCs/>
                <w:sz w:val="24"/>
                <w:szCs w:val="24"/>
              </w:rPr>
              <w:t xml:space="preserve">Функционал и подключение библиотеки </w:t>
            </w:r>
            <w:proofErr w:type="spellStart"/>
            <w:r w:rsidRPr="009436A9">
              <w:rPr>
                <w:bCs/>
                <w:sz w:val="24"/>
                <w:szCs w:val="24"/>
              </w:rPr>
              <w:t>Plotly</w:t>
            </w:r>
            <w:proofErr w:type="spellEnd"/>
            <w:r w:rsidRPr="009436A9">
              <w:rPr>
                <w:bCs/>
                <w:sz w:val="24"/>
                <w:szCs w:val="24"/>
              </w:rPr>
              <w:t xml:space="preserve">. Типы графиков в </w:t>
            </w:r>
            <w:proofErr w:type="spellStart"/>
            <w:r w:rsidRPr="009436A9">
              <w:rPr>
                <w:bCs/>
                <w:sz w:val="24"/>
                <w:szCs w:val="24"/>
              </w:rPr>
              <w:t>Plotly</w:t>
            </w:r>
            <w:proofErr w:type="spellEnd"/>
            <w:r w:rsidRPr="009436A9">
              <w:rPr>
                <w:bCs/>
                <w:sz w:val="24"/>
                <w:szCs w:val="24"/>
              </w:rPr>
              <w:t>. Интерактивные графики. Рендеринг. Линейный график. Диаграмма рассеяния. Круговая диаграмма. Скрипичная диаграмма. Нанесения подписей на график. Работа с легендой, заголовками, осями. Сетка.</w:t>
            </w:r>
          </w:p>
          <w:p w:rsidR="00183683" w:rsidRDefault="00183683" w:rsidP="00560C44">
            <w:pPr>
              <w:widowControl/>
              <w:jc w:val="both"/>
              <w:rPr>
                <w:color w:val="000000"/>
                <w:sz w:val="24"/>
                <w:szCs w:val="24"/>
                <w:lang w:eastAsia="en-US"/>
              </w:rPr>
            </w:pPr>
          </w:p>
          <w:p w:rsidR="009F3EED" w:rsidRDefault="009F3EED" w:rsidP="00560C44">
            <w:pPr>
              <w:widowControl/>
              <w:jc w:val="both"/>
              <w:rPr>
                <w:i/>
                <w:color w:val="000000"/>
                <w:sz w:val="24"/>
                <w:szCs w:val="24"/>
                <w:lang w:eastAsia="en-US"/>
              </w:rPr>
            </w:pPr>
          </w:p>
          <w:p w:rsidR="009F3EED" w:rsidRDefault="009F3EED" w:rsidP="00560C44">
            <w:pPr>
              <w:widowControl/>
              <w:jc w:val="both"/>
              <w:rPr>
                <w:i/>
                <w:color w:val="000000"/>
                <w:sz w:val="24"/>
                <w:szCs w:val="24"/>
                <w:lang w:eastAsia="en-US"/>
              </w:rPr>
            </w:pPr>
          </w:p>
          <w:p w:rsidR="009F3EED" w:rsidRDefault="009F3EED" w:rsidP="00560C44">
            <w:pPr>
              <w:widowControl/>
              <w:jc w:val="both"/>
              <w:rPr>
                <w:i/>
                <w:color w:val="000000"/>
                <w:sz w:val="24"/>
                <w:szCs w:val="24"/>
                <w:lang w:eastAsia="en-US"/>
              </w:rPr>
            </w:pPr>
          </w:p>
          <w:p w:rsidR="009F3EED" w:rsidRDefault="009F3EED" w:rsidP="00560C44">
            <w:pPr>
              <w:widowControl/>
              <w:jc w:val="both"/>
              <w:rPr>
                <w:i/>
                <w:color w:val="000000"/>
                <w:sz w:val="24"/>
                <w:szCs w:val="24"/>
                <w:lang w:eastAsia="en-US"/>
              </w:rPr>
            </w:pPr>
          </w:p>
          <w:p w:rsidR="009F3EED" w:rsidRDefault="009F3EED" w:rsidP="00560C44">
            <w:pPr>
              <w:widowControl/>
              <w:jc w:val="both"/>
              <w:rPr>
                <w:i/>
                <w:color w:val="000000"/>
                <w:sz w:val="24"/>
                <w:szCs w:val="24"/>
                <w:lang w:eastAsia="en-US"/>
              </w:rPr>
            </w:pPr>
          </w:p>
          <w:p w:rsidR="009F3EED" w:rsidRDefault="009F3EED" w:rsidP="009F3EED">
            <w:pPr>
              <w:widowControl/>
              <w:jc w:val="both"/>
              <w:rPr>
                <w:i/>
                <w:color w:val="000000"/>
                <w:sz w:val="24"/>
                <w:szCs w:val="24"/>
                <w:lang w:eastAsia="en-US"/>
              </w:rPr>
            </w:pPr>
          </w:p>
          <w:p w:rsidR="009F3EED" w:rsidRDefault="009F3EED" w:rsidP="009F3EED">
            <w:pPr>
              <w:widowControl/>
              <w:tabs>
                <w:tab w:val="right" w:pos="9356"/>
              </w:tabs>
              <w:suppressAutoHyphens/>
              <w:autoSpaceDE/>
              <w:autoSpaceDN/>
              <w:adjustRightInd/>
              <w:jc w:val="both"/>
              <w:rPr>
                <w:i/>
                <w:color w:val="000000"/>
                <w:sz w:val="24"/>
                <w:szCs w:val="24"/>
                <w:lang w:eastAsia="en-US"/>
              </w:rPr>
            </w:pPr>
          </w:p>
          <w:p w:rsidR="002F171B" w:rsidRPr="009F3EED" w:rsidRDefault="009F3EED" w:rsidP="009F3EED">
            <w:pPr>
              <w:widowControl/>
              <w:tabs>
                <w:tab w:val="right" w:pos="9356"/>
              </w:tabs>
              <w:suppressAutoHyphens/>
              <w:autoSpaceDE/>
              <w:autoSpaceDN/>
              <w:adjustRightInd/>
              <w:jc w:val="both"/>
              <w:rPr>
                <w:color w:val="000000"/>
                <w:sz w:val="24"/>
                <w:szCs w:val="24"/>
                <w:lang w:eastAsia="en-US"/>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9F3EED">
        <w:tc>
          <w:tcPr>
            <w:tcW w:w="2780" w:type="dxa"/>
          </w:tcPr>
          <w:p w:rsidR="00224856" w:rsidRPr="00183683" w:rsidRDefault="00351E3E" w:rsidP="00D474FE">
            <w:pPr>
              <w:rPr>
                <w:sz w:val="24"/>
                <w:szCs w:val="24"/>
              </w:rPr>
            </w:pPr>
            <w:r w:rsidRPr="00351E3E">
              <w:rPr>
                <w:sz w:val="24"/>
                <w:szCs w:val="24"/>
              </w:rPr>
              <w:t>Тема 6.  Визуализации на графах</w:t>
            </w:r>
          </w:p>
        </w:tc>
        <w:tc>
          <w:tcPr>
            <w:tcW w:w="5284" w:type="dxa"/>
          </w:tcPr>
          <w:p w:rsidR="00224856" w:rsidRPr="00F16742" w:rsidRDefault="009436A9" w:rsidP="00224856">
            <w:pPr>
              <w:widowControl/>
              <w:tabs>
                <w:tab w:val="right" w:pos="9356"/>
              </w:tabs>
              <w:suppressAutoHyphens/>
              <w:autoSpaceDE/>
              <w:autoSpaceDN/>
              <w:adjustRightInd/>
              <w:jc w:val="both"/>
              <w:rPr>
                <w:bCs/>
                <w:sz w:val="24"/>
                <w:szCs w:val="24"/>
              </w:rPr>
            </w:pPr>
            <w:r w:rsidRPr="009436A9">
              <w:rPr>
                <w:bCs/>
                <w:sz w:val="24"/>
                <w:szCs w:val="24"/>
              </w:rPr>
              <w:t xml:space="preserve">Основные понятия графов. Матрица смежности. Вершина графа. Ребро графа. Библиотека </w:t>
            </w:r>
            <w:proofErr w:type="spellStart"/>
            <w:r w:rsidRPr="009436A9">
              <w:rPr>
                <w:bCs/>
                <w:sz w:val="24"/>
                <w:szCs w:val="24"/>
              </w:rPr>
              <w:t>Dash</w:t>
            </w:r>
            <w:proofErr w:type="spellEnd"/>
            <w:r w:rsidRPr="009436A9">
              <w:rPr>
                <w:bCs/>
                <w:sz w:val="24"/>
                <w:szCs w:val="24"/>
              </w:rPr>
              <w:t xml:space="preserve">. Построение интерактивных графов. Виды графов в </w:t>
            </w:r>
            <w:proofErr w:type="spellStart"/>
            <w:r w:rsidRPr="009436A9">
              <w:rPr>
                <w:bCs/>
                <w:sz w:val="24"/>
                <w:szCs w:val="24"/>
              </w:rPr>
              <w:t>Dash</w:t>
            </w:r>
            <w:proofErr w:type="spellEnd"/>
            <w:r w:rsidRPr="009436A9">
              <w:rPr>
                <w:bCs/>
                <w:sz w:val="24"/>
                <w:szCs w:val="24"/>
              </w:rPr>
              <w:t xml:space="preserve">. </w:t>
            </w:r>
            <w:proofErr w:type="spellStart"/>
            <w:r w:rsidRPr="009436A9">
              <w:rPr>
                <w:bCs/>
                <w:sz w:val="24"/>
                <w:szCs w:val="24"/>
              </w:rPr>
              <w:t>Callback</w:t>
            </w:r>
            <w:proofErr w:type="spellEnd"/>
            <w:r w:rsidRPr="009436A9">
              <w:rPr>
                <w:bCs/>
                <w:sz w:val="24"/>
                <w:szCs w:val="24"/>
              </w:rPr>
              <w:t>. Работа со стилем. Создание веб-страниц с визуализациями.</w:t>
            </w: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436A9" w:rsidRPr="00F16742" w:rsidRDefault="009436A9" w:rsidP="00224856">
            <w:pPr>
              <w:widowControl/>
              <w:tabs>
                <w:tab w:val="right" w:pos="9356"/>
              </w:tabs>
              <w:suppressAutoHyphens/>
              <w:autoSpaceDE/>
              <w:autoSpaceDN/>
              <w:adjustRightInd/>
              <w:jc w:val="both"/>
              <w:rPr>
                <w:bCs/>
                <w:sz w:val="24"/>
                <w:szCs w:val="24"/>
              </w:rPr>
            </w:pPr>
          </w:p>
          <w:p w:rsidR="009F3EED" w:rsidRDefault="009F3EED" w:rsidP="009F3EED">
            <w:pPr>
              <w:widowControl/>
              <w:jc w:val="both"/>
              <w:rPr>
                <w:i/>
                <w:color w:val="000000"/>
                <w:sz w:val="24"/>
                <w:szCs w:val="24"/>
                <w:lang w:eastAsia="en-US"/>
              </w:rPr>
            </w:pPr>
          </w:p>
          <w:p w:rsidR="009F3EED" w:rsidRDefault="009F3EED" w:rsidP="009F3EED">
            <w:pPr>
              <w:widowControl/>
              <w:tabs>
                <w:tab w:val="right" w:pos="9356"/>
              </w:tabs>
              <w:suppressAutoHyphens/>
              <w:autoSpaceDE/>
              <w:autoSpaceDN/>
              <w:adjustRightInd/>
              <w:jc w:val="both"/>
              <w:rPr>
                <w:i/>
                <w:color w:val="000000"/>
                <w:sz w:val="24"/>
                <w:szCs w:val="24"/>
                <w:lang w:eastAsia="en-US"/>
              </w:rPr>
            </w:pPr>
          </w:p>
          <w:p w:rsidR="00224856" w:rsidRPr="00224856" w:rsidRDefault="009F3EED" w:rsidP="009F3EED">
            <w:pPr>
              <w:widowControl/>
              <w:tabs>
                <w:tab w:val="right" w:pos="9356"/>
              </w:tabs>
              <w:suppressAutoHyphens/>
              <w:autoSpaceDE/>
              <w:autoSpaceDN/>
              <w:adjustRightInd/>
              <w:jc w:val="both"/>
              <w:rPr>
                <w:bCs/>
                <w:sz w:val="24"/>
                <w:szCs w:val="24"/>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F16742"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9F3EED">
        <w:tc>
          <w:tcPr>
            <w:tcW w:w="2780" w:type="dxa"/>
          </w:tcPr>
          <w:p w:rsidR="00224856" w:rsidRPr="00183683" w:rsidRDefault="00351E3E" w:rsidP="00D474FE">
            <w:pPr>
              <w:rPr>
                <w:sz w:val="24"/>
                <w:szCs w:val="24"/>
              </w:rPr>
            </w:pPr>
            <w:r w:rsidRPr="00351E3E">
              <w:rPr>
                <w:sz w:val="24"/>
                <w:szCs w:val="24"/>
              </w:rPr>
              <w:t>Тема 7.  Визуализация многомерных и неструктурированных данных</w:t>
            </w:r>
          </w:p>
        </w:tc>
        <w:tc>
          <w:tcPr>
            <w:tcW w:w="5284" w:type="dxa"/>
          </w:tcPr>
          <w:p w:rsidR="00224856" w:rsidRPr="004026EF" w:rsidRDefault="009436A9" w:rsidP="00224856">
            <w:pPr>
              <w:widowControl/>
              <w:tabs>
                <w:tab w:val="right" w:pos="9356"/>
              </w:tabs>
              <w:suppressAutoHyphens/>
              <w:autoSpaceDE/>
              <w:autoSpaceDN/>
              <w:adjustRightInd/>
              <w:jc w:val="both"/>
              <w:rPr>
                <w:bCs/>
                <w:sz w:val="24"/>
                <w:szCs w:val="24"/>
              </w:rPr>
            </w:pPr>
            <w:r w:rsidRPr="009436A9">
              <w:rPr>
                <w:bCs/>
                <w:sz w:val="24"/>
                <w:szCs w:val="24"/>
              </w:rPr>
              <w:t xml:space="preserve">Методы отбора признаков. Метод главных компонент. Собственное значение. Собственный вектор. </w:t>
            </w:r>
            <w:proofErr w:type="spellStart"/>
            <w:r w:rsidRPr="009436A9">
              <w:rPr>
                <w:bCs/>
                <w:sz w:val="24"/>
                <w:szCs w:val="24"/>
              </w:rPr>
              <w:t>Варимакс</w:t>
            </w:r>
            <w:proofErr w:type="spellEnd"/>
            <w:r w:rsidRPr="009436A9">
              <w:rPr>
                <w:bCs/>
                <w:sz w:val="24"/>
                <w:szCs w:val="24"/>
              </w:rPr>
              <w:t xml:space="preserve"> вращение. График осадки. Факторные нагрузки. Многомерное </w:t>
            </w:r>
            <w:proofErr w:type="spellStart"/>
            <w:r w:rsidRPr="009436A9">
              <w:rPr>
                <w:bCs/>
                <w:sz w:val="24"/>
                <w:szCs w:val="24"/>
              </w:rPr>
              <w:t>шкалирование</w:t>
            </w:r>
            <w:proofErr w:type="spellEnd"/>
            <w:r w:rsidRPr="009436A9">
              <w:rPr>
                <w:bCs/>
                <w:sz w:val="24"/>
                <w:szCs w:val="24"/>
              </w:rPr>
              <w:t xml:space="preserve">. Сингулярное разложение матриц SVD. Обратное преобразование. Сокращение размерности для визуализации. Векторизация текстов. Элементы машинного обучения. </w:t>
            </w:r>
            <w:proofErr w:type="spellStart"/>
            <w:r w:rsidRPr="009436A9">
              <w:rPr>
                <w:bCs/>
                <w:sz w:val="24"/>
                <w:szCs w:val="24"/>
              </w:rPr>
              <w:t>Эмбеддинги</w:t>
            </w:r>
            <w:proofErr w:type="spellEnd"/>
            <w:r w:rsidRPr="009436A9">
              <w:rPr>
                <w:bCs/>
                <w:sz w:val="24"/>
                <w:szCs w:val="24"/>
              </w:rPr>
              <w:t xml:space="preserve"> текстовых данных. Визуализация текстов в латентном пространстве.</w:t>
            </w:r>
          </w:p>
          <w:p w:rsidR="00183683" w:rsidRPr="007267F4" w:rsidRDefault="00183683" w:rsidP="00224856">
            <w:pPr>
              <w:widowControl/>
              <w:jc w:val="both"/>
              <w:rPr>
                <w:i/>
                <w:color w:val="000000"/>
                <w:sz w:val="24"/>
                <w:szCs w:val="24"/>
                <w:lang w:eastAsia="en-US"/>
              </w:rPr>
            </w:pPr>
          </w:p>
          <w:p w:rsidR="00340E2C" w:rsidRPr="007267F4" w:rsidRDefault="00340E2C" w:rsidP="00224856">
            <w:pPr>
              <w:widowControl/>
              <w:jc w:val="both"/>
              <w:rPr>
                <w:i/>
                <w:color w:val="000000"/>
                <w:sz w:val="24"/>
                <w:szCs w:val="24"/>
                <w:lang w:eastAsia="en-US"/>
              </w:rPr>
            </w:pPr>
          </w:p>
          <w:p w:rsidR="009F3EED" w:rsidRDefault="009F3EED" w:rsidP="009F3EED">
            <w:pPr>
              <w:widowControl/>
              <w:jc w:val="both"/>
              <w:rPr>
                <w:i/>
                <w:color w:val="000000"/>
                <w:sz w:val="24"/>
                <w:szCs w:val="24"/>
                <w:lang w:eastAsia="en-US"/>
              </w:rPr>
            </w:pPr>
          </w:p>
          <w:p w:rsidR="009F3EED" w:rsidRDefault="009F3EED" w:rsidP="009F3EED">
            <w:pPr>
              <w:widowControl/>
              <w:tabs>
                <w:tab w:val="right" w:pos="9356"/>
              </w:tabs>
              <w:suppressAutoHyphens/>
              <w:autoSpaceDE/>
              <w:autoSpaceDN/>
              <w:adjustRightInd/>
              <w:jc w:val="both"/>
              <w:rPr>
                <w:i/>
                <w:color w:val="000000"/>
                <w:sz w:val="24"/>
                <w:szCs w:val="24"/>
                <w:lang w:eastAsia="en-US"/>
              </w:rPr>
            </w:pPr>
          </w:p>
          <w:p w:rsidR="00224856" w:rsidRPr="00224856" w:rsidRDefault="009F3EED" w:rsidP="009F3EED">
            <w:pPr>
              <w:widowControl/>
              <w:tabs>
                <w:tab w:val="right" w:pos="9356"/>
              </w:tabs>
              <w:suppressAutoHyphens/>
              <w:autoSpaceDE/>
              <w:autoSpaceDN/>
              <w:adjustRightInd/>
              <w:jc w:val="both"/>
              <w:rPr>
                <w:bCs/>
                <w:sz w:val="24"/>
                <w:szCs w:val="24"/>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D858C2"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w:t>
            </w:r>
            <w:r w:rsidR="00183683">
              <w:rPr>
                <w:rFonts w:eastAsia="Calibri"/>
                <w:bCs/>
                <w:color w:val="000000"/>
                <w:sz w:val="24"/>
                <w:szCs w:val="24"/>
                <w:lang w:eastAsia="en-US"/>
              </w:rPr>
              <w:t>е практического задания по теме</w:t>
            </w:r>
          </w:p>
        </w:tc>
      </w:tr>
      <w:tr w:rsidR="00224856" w:rsidRPr="00985A95" w:rsidTr="009F3EED">
        <w:tc>
          <w:tcPr>
            <w:tcW w:w="2780" w:type="dxa"/>
          </w:tcPr>
          <w:p w:rsidR="00224856" w:rsidRPr="00183683" w:rsidRDefault="00351E3E" w:rsidP="00183683">
            <w:pPr>
              <w:jc w:val="both"/>
              <w:rPr>
                <w:sz w:val="24"/>
                <w:szCs w:val="24"/>
              </w:rPr>
            </w:pPr>
            <w:r w:rsidRPr="00351E3E">
              <w:rPr>
                <w:sz w:val="24"/>
                <w:szCs w:val="24"/>
              </w:rPr>
              <w:t>Тема 8.  Продвинутые инструменты визуализации</w:t>
            </w:r>
          </w:p>
        </w:tc>
        <w:tc>
          <w:tcPr>
            <w:tcW w:w="5284" w:type="dxa"/>
          </w:tcPr>
          <w:p w:rsidR="00224856" w:rsidRDefault="009436A9" w:rsidP="00224856">
            <w:pPr>
              <w:widowControl/>
              <w:tabs>
                <w:tab w:val="right" w:pos="9356"/>
              </w:tabs>
              <w:suppressAutoHyphens/>
              <w:autoSpaceDE/>
              <w:autoSpaceDN/>
              <w:adjustRightInd/>
              <w:jc w:val="both"/>
              <w:rPr>
                <w:bCs/>
                <w:sz w:val="24"/>
                <w:szCs w:val="24"/>
              </w:rPr>
            </w:pPr>
            <w:r w:rsidRPr="009436A9">
              <w:rPr>
                <w:bCs/>
                <w:sz w:val="24"/>
                <w:szCs w:val="24"/>
              </w:rPr>
              <w:t xml:space="preserve">Базы данных и системы управления базами данных. Облачные инструменты. </w:t>
            </w:r>
            <w:proofErr w:type="spellStart"/>
            <w:r w:rsidRPr="009436A9">
              <w:rPr>
                <w:bCs/>
                <w:sz w:val="24"/>
                <w:szCs w:val="24"/>
              </w:rPr>
              <w:t>Yandex</w:t>
            </w:r>
            <w:proofErr w:type="spellEnd"/>
            <w:r w:rsidRPr="009436A9">
              <w:rPr>
                <w:bCs/>
                <w:sz w:val="24"/>
                <w:szCs w:val="24"/>
              </w:rPr>
              <w:t xml:space="preserve"> </w:t>
            </w:r>
            <w:proofErr w:type="spellStart"/>
            <w:r w:rsidRPr="009436A9">
              <w:rPr>
                <w:bCs/>
                <w:sz w:val="24"/>
                <w:szCs w:val="24"/>
              </w:rPr>
              <w:t>DataLens</w:t>
            </w:r>
            <w:proofErr w:type="spellEnd"/>
            <w:r w:rsidRPr="009436A9">
              <w:rPr>
                <w:bCs/>
                <w:sz w:val="24"/>
                <w:szCs w:val="24"/>
              </w:rPr>
              <w:t xml:space="preserve">. Создание </w:t>
            </w:r>
            <w:proofErr w:type="spellStart"/>
            <w:r w:rsidRPr="009436A9">
              <w:rPr>
                <w:bCs/>
                <w:sz w:val="24"/>
                <w:szCs w:val="24"/>
              </w:rPr>
              <w:t>датасета</w:t>
            </w:r>
            <w:proofErr w:type="spellEnd"/>
            <w:r w:rsidRPr="009436A9">
              <w:rPr>
                <w:bCs/>
                <w:sz w:val="24"/>
                <w:szCs w:val="24"/>
              </w:rPr>
              <w:t xml:space="preserve">. Объединение данных из нескольких таблиц. Создание поля. Создание вычисляемого поля. Создание фильтра по умолчанию для новых </w:t>
            </w:r>
            <w:proofErr w:type="spellStart"/>
            <w:r w:rsidRPr="009436A9">
              <w:rPr>
                <w:bCs/>
                <w:sz w:val="24"/>
                <w:szCs w:val="24"/>
              </w:rPr>
              <w:t>чартов</w:t>
            </w:r>
            <w:proofErr w:type="spellEnd"/>
            <w:r w:rsidRPr="009436A9">
              <w:rPr>
                <w:bCs/>
                <w:sz w:val="24"/>
                <w:szCs w:val="24"/>
              </w:rPr>
              <w:t xml:space="preserve">. Обновление полей в </w:t>
            </w:r>
            <w:proofErr w:type="spellStart"/>
            <w:r w:rsidRPr="009436A9">
              <w:rPr>
                <w:bCs/>
                <w:sz w:val="24"/>
                <w:szCs w:val="24"/>
              </w:rPr>
              <w:t>датасете</w:t>
            </w:r>
            <w:proofErr w:type="spellEnd"/>
            <w:r w:rsidRPr="009436A9">
              <w:rPr>
                <w:bCs/>
                <w:sz w:val="24"/>
                <w:szCs w:val="24"/>
              </w:rPr>
              <w:t xml:space="preserve">. Описание </w:t>
            </w:r>
            <w:proofErr w:type="spellStart"/>
            <w:r w:rsidRPr="009436A9">
              <w:rPr>
                <w:bCs/>
                <w:sz w:val="24"/>
                <w:szCs w:val="24"/>
              </w:rPr>
              <w:t>датасета</w:t>
            </w:r>
            <w:proofErr w:type="spellEnd"/>
            <w:r w:rsidRPr="009436A9">
              <w:rPr>
                <w:bCs/>
                <w:sz w:val="24"/>
                <w:szCs w:val="24"/>
              </w:rPr>
              <w:t xml:space="preserve"> через SQL-</w:t>
            </w:r>
            <w:r w:rsidRPr="009436A9">
              <w:rPr>
                <w:bCs/>
                <w:sz w:val="24"/>
                <w:szCs w:val="24"/>
              </w:rPr>
              <w:lastRenderedPageBreak/>
              <w:t xml:space="preserve">запрос к источнику. Создание и настройка </w:t>
            </w:r>
            <w:proofErr w:type="spellStart"/>
            <w:r w:rsidRPr="009436A9">
              <w:rPr>
                <w:bCs/>
                <w:sz w:val="24"/>
                <w:szCs w:val="24"/>
              </w:rPr>
              <w:t>чартов</w:t>
            </w:r>
            <w:proofErr w:type="spellEnd"/>
            <w:r w:rsidRPr="009436A9">
              <w:rPr>
                <w:bCs/>
                <w:sz w:val="24"/>
                <w:szCs w:val="24"/>
              </w:rPr>
              <w:t xml:space="preserve">. OLAP-технология представления данных. Структурирование данных для бизнес-анализа. Знакомство с </w:t>
            </w:r>
            <w:proofErr w:type="spellStart"/>
            <w:r w:rsidRPr="009436A9">
              <w:rPr>
                <w:bCs/>
                <w:sz w:val="24"/>
                <w:szCs w:val="24"/>
              </w:rPr>
              <w:t>Power</w:t>
            </w:r>
            <w:proofErr w:type="spellEnd"/>
            <w:r w:rsidRPr="009436A9">
              <w:rPr>
                <w:bCs/>
                <w:sz w:val="24"/>
                <w:szCs w:val="24"/>
              </w:rPr>
              <w:t xml:space="preserve"> BI. Начало работы с </w:t>
            </w:r>
            <w:proofErr w:type="spellStart"/>
            <w:r w:rsidRPr="009436A9">
              <w:rPr>
                <w:bCs/>
                <w:sz w:val="24"/>
                <w:szCs w:val="24"/>
              </w:rPr>
              <w:t>Power</w:t>
            </w:r>
            <w:proofErr w:type="spellEnd"/>
            <w:r w:rsidRPr="009436A9">
              <w:rPr>
                <w:bCs/>
                <w:sz w:val="24"/>
                <w:szCs w:val="24"/>
              </w:rPr>
              <w:t xml:space="preserve"> BI. </w:t>
            </w:r>
          </w:p>
          <w:p w:rsidR="00401865" w:rsidRPr="00F16742" w:rsidRDefault="00401865" w:rsidP="00224856">
            <w:pPr>
              <w:widowControl/>
              <w:jc w:val="both"/>
              <w:rPr>
                <w:i/>
                <w:color w:val="000000"/>
                <w:sz w:val="24"/>
                <w:szCs w:val="24"/>
                <w:lang w:eastAsia="en-US"/>
              </w:rPr>
            </w:pPr>
          </w:p>
          <w:p w:rsidR="009F3EED" w:rsidRDefault="009F3EED" w:rsidP="009F3EED">
            <w:pPr>
              <w:widowControl/>
              <w:jc w:val="both"/>
              <w:rPr>
                <w:i/>
                <w:color w:val="000000"/>
                <w:sz w:val="24"/>
                <w:szCs w:val="24"/>
                <w:lang w:eastAsia="en-US"/>
              </w:rPr>
            </w:pPr>
          </w:p>
          <w:p w:rsidR="002F171B" w:rsidRPr="009436A9" w:rsidRDefault="009F3EED" w:rsidP="009F3EED">
            <w:pPr>
              <w:widowControl/>
              <w:tabs>
                <w:tab w:val="right" w:pos="9356"/>
              </w:tabs>
              <w:suppressAutoHyphens/>
              <w:autoSpaceDE/>
              <w:autoSpaceDN/>
              <w:adjustRightInd/>
              <w:jc w:val="both"/>
              <w:rPr>
                <w:color w:val="000000"/>
                <w:sz w:val="24"/>
                <w:szCs w:val="24"/>
                <w:lang w:eastAsia="en-US"/>
              </w:rPr>
            </w:pPr>
            <w:r w:rsidRPr="009F3EED">
              <w:rPr>
                <w:i/>
                <w:color w:val="000000"/>
                <w:sz w:val="24"/>
                <w:szCs w:val="24"/>
                <w:lang w:eastAsia="en-US"/>
              </w:rPr>
              <w:t>Рекомендуемые источники литературы: 8. [</w:t>
            </w:r>
            <w:r w:rsidRPr="009F3EED">
              <w:rPr>
                <w:i/>
                <w:color w:val="000000"/>
                <w:sz w:val="24"/>
                <w:szCs w:val="24"/>
                <w:lang w:val="en-US" w:eastAsia="en-US"/>
              </w:rPr>
              <w:t>1,2</w:t>
            </w:r>
            <w:r w:rsidRPr="009F3EED">
              <w:rPr>
                <w:i/>
                <w:color w:val="000000"/>
                <w:sz w:val="24"/>
                <w:szCs w:val="24"/>
                <w:lang w:eastAsia="en-US"/>
              </w:rPr>
              <w:t>]</w:t>
            </w:r>
          </w:p>
        </w:tc>
        <w:tc>
          <w:tcPr>
            <w:tcW w:w="2285"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xml:space="preserve">-изучение рекомендованных к занятию </w:t>
            </w:r>
            <w:r w:rsidRPr="00560C44">
              <w:rPr>
                <w:rFonts w:eastAsia="Calibri"/>
                <w:bCs/>
                <w:color w:val="000000"/>
                <w:sz w:val="24"/>
                <w:szCs w:val="24"/>
                <w:lang w:eastAsia="en-US"/>
              </w:rPr>
              <w:lastRenderedPageBreak/>
              <w:t>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lastRenderedPageBreak/>
        <w:tab/>
      </w:r>
    </w:p>
    <w:p w:rsidR="00BA337D" w:rsidRDefault="00BA337D" w:rsidP="00D474FE">
      <w:pPr>
        <w:pStyle w:val="1"/>
        <w:spacing w:line="360" w:lineRule="auto"/>
        <w:jc w:val="both"/>
      </w:pPr>
      <w:bookmarkStart w:id="12" w:name="_Toc12064897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rsidR="003621BA" w:rsidRPr="00D474FE" w:rsidRDefault="004145E5" w:rsidP="00D474FE">
      <w:pPr>
        <w:pStyle w:val="1"/>
        <w:spacing w:before="0" w:beforeAutospacing="0" w:after="0" w:afterAutospacing="0" w:line="360" w:lineRule="auto"/>
        <w:jc w:val="both"/>
      </w:pPr>
      <w:bookmarkStart w:id="13" w:name="_Toc12064897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65"/>
        <w:gridCol w:w="4851"/>
        <w:gridCol w:w="2879"/>
      </w:tblGrid>
      <w:tr w:rsidR="008E1F8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961"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42"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D474FE">
            <w:pPr>
              <w:rPr>
                <w:sz w:val="24"/>
                <w:szCs w:val="24"/>
              </w:rPr>
            </w:pPr>
            <w:r w:rsidRPr="00351E3E">
              <w:rPr>
                <w:sz w:val="24"/>
                <w:szCs w:val="24"/>
              </w:rPr>
              <w:t>Тема 1. Основные понятия визуализации данных</w:t>
            </w:r>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9436A9" w:rsidP="00401865">
            <w:pPr>
              <w:jc w:val="both"/>
              <w:rPr>
                <w:rFonts w:eastAsia="Calibri"/>
                <w:color w:val="000000"/>
                <w:sz w:val="24"/>
                <w:szCs w:val="24"/>
              </w:rPr>
            </w:pPr>
            <w:r w:rsidRPr="009436A9">
              <w:rPr>
                <w:rFonts w:eastAsia="Calibri"/>
                <w:color w:val="000000"/>
                <w:sz w:val="24"/>
                <w:szCs w:val="24"/>
              </w:rPr>
              <w:t>Попарные визуализации. Полярная система координат. Подготовка данных к визуализации.</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 xml:space="preserve">Тема 2.  Визуализация данных в </w:t>
            </w:r>
            <w:proofErr w:type="spellStart"/>
            <w:r w:rsidRPr="00351E3E">
              <w:rPr>
                <w:sz w:val="24"/>
                <w:szCs w:val="24"/>
              </w:rPr>
              <w:t>Excel</w:t>
            </w:r>
            <w:proofErr w:type="spellEnd"/>
          </w:p>
        </w:tc>
        <w:tc>
          <w:tcPr>
            <w:tcW w:w="4961" w:type="dxa"/>
            <w:tcBorders>
              <w:top w:val="single" w:sz="4" w:space="0" w:color="00000A"/>
              <w:left w:val="single" w:sz="4" w:space="0" w:color="00000A"/>
              <w:bottom w:val="single" w:sz="4" w:space="0" w:color="00000A"/>
              <w:right w:val="single" w:sz="4" w:space="0" w:color="00000A"/>
            </w:tcBorders>
          </w:tcPr>
          <w:p w:rsidR="009436A9" w:rsidRDefault="009436A9" w:rsidP="00401865">
            <w:pPr>
              <w:jc w:val="both"/>
              <w:rPr>
                <w:rFonts w:eastAsia="Calibri"/>
                <w:color w:val="000000"/>
                <w:sz w:val="24"/>
                <w:szCs w:val="24"/>
              </w:rPr>
            </w:pPr>
            <w:r w:rsidRPr="009436A9">
              <w:rPr>
                <w:rFonts w:eastAsia="Calibri"/>
                <w:color w:val="000000"/>
                <w:sz w:val="24"/>
                <w:szCs w:val="24"/>
              </w:rPr>
              <w:t>Работа с осями, заголовком и сеткой. 3D-графики и диаграммы.</w:t>
            </w:r>
          </w:p>
          <w:p w:rsidR="009436A9" w:rsidRDefault="009436A9" w:rsidP="00401865">
            <w:pPr>
              <w:jc w:val="both"/>
              <w:rPr>
                <w:rFonts w:eastAsia="Calibri"/>
                <w:color w:val="000000"/>
                <w:sz w:val="24"/>
                <w:szCs w:val="24"/>
              </w:rPr>
            </w:pPr>
          </w:p>
          <w:p w:rsidR="009436A9" w:rsidRPr="00401865" w:rsidRDefault="009436A9" w:rsidP="00401865">
            <w:pPr>
              <w:jc w:val="both"/>
              <w:rPr>
                <w:rFonts w:eastAsia="Calibri"/>
                <w:color w:val="000000"/>
                <w:sz w:val="24"/>
                <w:szCs w:val="24"/>
              </w:rPr>
            </w:pP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58"/>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 xml:space="preserve">Тема 3.  Библиотеки </w:t>
            </w:r>
            <w:proofErr w:type="spellStart"/>
            <w:r w:rsidRPr="00351E3E">
              <w:rPr>
                <w:sz w:val="24"/>
                <w:szCs w:val="24"/>
              </w:rPr>
              <w:t>NumPy</w:t>
            </w:r>
            <w:proofErr w:type="spellEnd"/>
            <w:r w:rsidRPr="00351E3E">
              <w:rPr>
                <w:sz w:val="24"/>
                <w:szCs w:val="24"/>
              </w:rPr>
              <w:t xml:space="preserve">, </w:t>
            </w:r>
            <w:proofErr w:type="spellStart"/>
            <w:r w:rsidRPr="00351E3E">
              <w:rPr>
                <w:sz w:val="24"/>
                <w:szCs w:val="24"/>
              </w:rPr>
              <w:t>Pandas</w:t>
            </w:r>
            <w:proofErr w:type="spellEnd"/>
            <w:r w:rsidRPr="00351E3E">
              <w:rPr>
                <w:sz w:val="24"/>
                <w:szCs w:val="24"/>
              </w:rPr>
              <w:t xml:space="preserve"> и </w:t>
            </w:r>
            <w:proofErr w:type="spellStart"/>
            <w:r w:rsidRPr="00351E3E">
              <w:rPr>
                <w:sz w:val="24"/>
                <w:szCs w:val="24"/>
              </w:rPr>
              <w:t>Matplotlib</w:t>
            </w:r>
            <w:proofErr w:type="spellEnd"/>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9436A9" w:rsidP="00401865">
            <w:pPr>
              <w:widowControl/>
              <w:tabs>
                <w:tab w:val="center" w:pos="8222"/>
                <w:tab w:val="center" w:pos="8505"/>
                <w:tab w:val="right" w:pos="9356"/>
              </w:tabs>
              <w:suppressAutoHyphens/>
              <w:autoSpaceDE/>
              <w:autoSpaceDN/>
              <w:adjustRightInd/>
              <w:jc w:val="both"/>
              <w:rPr>
                <w:rFonts w:eastAsia="Calibri"/>
                <w:color w:val="000000"/>
                <w:sz w:val="24"/>
                <w:szCs w:val="24"/>
              </w:rPr>
            </w:pPr>
            <w:r w:rsidRPr="009436A9">
              <w:rPr>
                <w:rFonts w:eastAsia="Calibri"/>
                <w:color w:val="000000"/>
                <w:sz w:val="24"/>
                <w:szCs w:val="24"/>
              </w:rPr>
              <w:t xml:space="preserve">Текстовые подписи к данным. Работа со шкалами. Минорные и </w:t>
            </w:r>
            <w:proofErr w:type="spellStart"/>
            <w:r w:rsidRPr="009436A9">
              <w:rPr>
                <w:rFonts w:eastAsia="Calibri"/>
                <w:color w:val="000000"/>
                <w:sz w:val="24"/>
                <w:szCs w:val="24"/>
              </w:rPr>
              <w:t>мейджорные</w:t>
            </w:r>
            <w:proofErr w:type="spellEnd"/>
            <w:r w:rsidRPr="009436A9">
              <w:rPr>
                <w:rFonts w:eastAsia="Calibri"/>
                <w:color w:val="000000"/>
                <w:sz w:val="24"/>
                <w:szCs w:val="24"/>
              </w:rPr>
              <w:t xml:space="preserve"> сетки. Визуализация изображений и видео.</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 xml:space="preserve">Тема 4.  Библиотека </w:t>
            </w:r>
            <w:proofErr w:type="spellStart"/>
            <w:r w:rsidRPr="00351E3E">
              <w:rPr>
                <w:sz w:val="24"/>
                <w:szCs w:val="24"/>
              </w:rPr>
              <w:t>Seaborn</w:t>
            </w:r>
            <w:proofErr w:type="spellEnd"/>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9436A9" w:rsidP="00401865">
            <w:pPr>
              <w:widowControl/>
              <w:suppressAutoHyphens/>
              <w:autoSpaceDE/>
              <w:autoSpaceDN/>
              <w:jc w:val="both"/>
              <w:rPr>
                <w:rFonts w:eastAsia="Calibri"/>
                <w:color w:val="000000"/>
                <w:sz w:val="24"/>
                <w:szCs w:val="24"/>
              </w:rPr>
            </w:pPr>
            <w:r w:rsidRPr="009436A9">
              <w:rPr>
                <w:rFonts w:eastAsia="Calibri"/>
                <w:color w:val="000000"/>
                <w:sz w:val="24"/>
                <w:szCs w:val="24"/>
              </w:rPr>
              <w:t xml:space="preserve">Сравнение инструментария </w:t>
            </w:r>
            <w:proofErr w:type="spellStart"/>
            <w:r w:rsidRPr="009436A9">
              <w:rPr>
                <w:rFonts w:eastAsia="Calibri"/>
                <w:color w:val="000000"/>
                <w:sz w:val="24"/>
                <w:szCs w:val="24"/>
              </w:rPr>
              <w:t>Matplotlib</w:t>
            </w:r>
            <w:proofErr w:type="spellEnd"/>
            <w:r w:rsidRPr="009436A9">
              <w:rPr>
                <w:rFonts w:eastAsia="Calibri"/>
                <w:color w:val="000000"/>
                <w:sz w:val="24"/>
                <w:szCs w:val="24"/>
              </w:rPr>
              <w:t xml:space="preserve"> и </w:t>
            </w:r>
            <w:proofErr w:type="spellStart"/>
            <w:r w:rsidRPr="009436A9">
              <w:rPr>
                <w:rFonts w:eastAsia="Calibri"/>
                <w:color w:val="000000"/>
                <w:sz w:val="24"/>
                <w:szCs w:val="24"/>
              </w:rPr>
              <w:t>Seaborn</w:t>
            </w:r>
            <w:proofErr w:type="spellEnd"/>
            <w:r w:rsidRPr="009436A9">
              <w:rPr>
                <w:rFonts w:eastAsia="Calibri"/>
                <w:color w:val="000000"/>
                <w:sz w:val="24"/>
                <w:szCs w:val="24"/>
              </w:rPr>
              <w:t>.</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40E2C" w:rsidRPr="007267F4"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 xml:space="preserve">Тема 5.  Библиотека </w:t>
            </w:r>
            <w:proofErr w:type="spellStart"/>
            <w:r w:rsidRPr="00351E3E">
              <w:rPr>
                <w:sz w:val="24"/>
                <w:szCs w:val="24"/>
              </w:rPr>
              <w:t>Plotly</w:t>
            </w:r>
            <w:proofErr w:type="spellEnd"/>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9436A9" w:rsidP="00401865">
            <w:pPr>
              <w:widowControl/>
              <w:suppressAutoHyphens/>
              <w:autoSpaceDE/>
              <w:autoSpaceDN/>
              <w:jc w:val="both"/>
              <w:rPr>
                <w:rFonts w:eastAsia="Calibri"/>
                <w:color w:val="000000"/>
                <w:sz w:val="24"/>
                <w:szCs w:val="24"/>
              </w:rPr>
            </w:pPr>
            <w:r w:rsidRPr="009436A9">
              <w:rPr>
                <w:rFonts w:eastAsia="Calibri"/>
                <w:color w:val="000000"/>
                <w:sz w:val="24"/>
                <w:szCs w:val="24"/>
              </w:rPr>
              <w:t xml:space="preserve">Построение комбинированных графиков. Масштабирование графиков в </w:t>
            </w:r>
            <w:proofErr w:type="spellStart"/>
            <w:r w:rsidRPr="009436A9">
              <w:rPr>
                <w:rFonts w:eastAsia="Calibri"/>
                <w:color w:val="000000"/>
                <w:sz w:val="24"/>
                <w:szCs w:val="24"/>
              </w:rPr>
              <w:t>Plotly</w:t>
            </w:r>
            <w:proofErr w:type="spellEnd"/>
            <w:r w:rsidRPr="009436A9">
              <w:rPr>
                <w:rFonts w:eastAsia="Calibri"/>
                <w:color w:val="000000"/>
                <w:sz w:val="24"/>
                <w:szCs w:val="24"/>
              </w:rPr>
              <w:t>.</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Тема 6.  Визуализации на графах</w:t>
            </w:r>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BB0B0B" w:rsidP="00401865">
            <w:pPr>
              <w:widowControl/>
              <w:suppressAutoHyphens/>
              <w:autoSpaceDE/>
              <w:autoSpaceDN/>
              <w:jc w:val="both"/>
              <w:rPr>
                <w:rFonts w:eastAsia="Calibri"/>
                <w:color w:val="000000"/>
                <w:sz w:val="24"/>
                <w:szCs w:val="24"/>
              </w:rPr>
            </w:pPr>
            <w:proofErr w:type="spellStart"/>
            <w:r w:rsidRPr="00BB0B0B">
              <w:rPr>
                <w:sz w:val="24"/>
                <w:szCs w:val="24"/>
              </w:rPr>
              <w:t>Jupyter</w:t>
            </w:r>
            <w:proofErr w:type="spellEnd"/>
            <w:r w:rsidRPr="00BB0B0B">
              <w:rPr>
                <w:sz w:val="24"/>
                <w:szCs w:val="24"/>
              </w:rPr>
              <w:t xml:space="preserve"> </w:t>
            </w:r>
            <w:proofErr w:type="spellStart"/>
            <w:r w:rsidRPr="00BB0B0B">
              <w:rPr>
                <w:sz w:val="24"/>
                <w:szCs w:val="24"/>
              </w:rPr>
              <w:t>Dash</w:t>
            </w:r>
            <w:proofErr w:type="spellEnd"/>
            <w:r w:rsidRPr="00BB0B0B">
              <w:rPr>
                <w:sz w:val="24"/>
                <w:szCs w:val="24"/>
              </w:rPr>
              <w:t>. Двунаправленный граф. Добавление изображений и графики.</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t>Тема 7.  Визуализация многомерных и неструктурированных данных</w:t>
            </w:r>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BB0B0B" w:rsidP="00401865">
            <w:pPr>
              <w:spacing w:before="100" w:beforeAutospacing="1" w:after="100" w:afterAutospacing="1"/>
              <w:jc w:val="both"/>
              <w:rPr>
                <w:sz w:val="24"/>
                <w:szCs w:val="24"/>
              </w:rPr>
            </w:pPr>
            <w:proofErr w:type="spellStart"/>
            <w:r w:rsidRPr="00BB0B0B">
              <w:rPr>
                <w:sz w:val="24"/>
                <w:szCs w:val="24"/>
              </w:rPr>
              <w:t>Энкодинг</w:t>
            </w:r>
            <w:proofErr w:type="spellEnd"/>
            <w:r w:rsidRPr="00BB0B0B">
              <w:rPr>
                <w:sz w:val="24"/>
                <w:szCs w:val="24"/>
              </w:rPr>
              <w:t xml:space="preserve"> данных. Латентное пространство изображений. Визуализация изображений в латентном пространстве.</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9436A9" w:rsidRPr="00151C44" w:rsidTr="00FF5558">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183683" w:rsidRDefault="009436A9" w:rsidP="00F16742">
            <w:pPr>
              <w:jc w:val="both"/>
              <w:rPr>
                <w:sz w:val="24"/>
                <w:szCs w:val="24"/>
              </w:rPr>
            </w:pPr>
            <w:r w:rsidRPr="00351E3E">
              <w:rPr>
                <w:sz w:val="24"/>
                <w:szCs w:val="24"/>
              </w:rPr>
              <w:lastRenderedPageBreak/>
              <w:t>Тема 8.  Продвинутые инструменты визуализации</w:t>
            </w:r>
          </w:p>
        </w:tc>
        <w:tc>
          <w:tcPr>
            <w:tcW w:w="4961" w:type="dxa"/>
            <w:tcBorders>
              <w:top w:val="single" w:sz="4" w:space="0" w:color="00000A"/>
              <w:left w:val="single" w:sz="4" w:space="0" w:color="00000A"/>
              <w:bottom w:val="single" w:sz="4" w:space="0" w:color="00000A"/>
              <w:right w:val="single" w:sz="4" w:space="0" w:color="00000A"/>
            </w:tcBorders>
          </w:tcPr>
          <w:p w:rsidR="009436A9" w:rsidRPr="00401865" w:rsidRDefault="00BB0B0B" w:rsidP="00401865">
            <w:pPr>
              <w:spacing w:before="100" w:beforeAutospacing="1" w:after="100" w:afterAutospacing="1"/>
              <w:jc w:val="both"/>
              <w:rPr>
                <w:sz w:val="24"/>
                <w:szCs w:val="24"/>
              </w:rPr>
            </w:pPr>
            <w:r w:rsidRPr="00BB0B0B">
              <w:rPr>
                <w:sz w:val="24"/>
                <w:szCs w:val="24"/>
              </w:rPr>
              <w:t xml:space="preserve">Управление доступом к </w:t>
            </w:r>
            <w:proofErr w:type="spellStart"/>
            <w:r w:rsidRPr="00BB0B0B">
              <w:rPr>
                <w:sz w:val="24"/>
                <w:szCs w:val="24"/>
              </w:rPr>
              <w:t>датасету</w:t>
            </w:r>
            <w:proofErr w:type="spellEnd"/>
            <w:r w:rsidRPr="00BB0B0B">
              <w:rPr>
                <w:sz w:val="24"/>
                <w:szCs w:val="24"/>
              </w:rPr>
              <w:t xml:space="preserve">. Управление доступом к строкам данных </w:t>
            </w:r>
            <w:proofErr w:type="spellStart"/>
            <w:r w:rsidRPr="00BB0B0B">
              <w:rPr>
                <w:sz w:val="24"/>
                <w:szCs w:val="24"/>
              </w:rPr>
              <w:t>датасета</w:t>
            </w:r>
            <w:proofErr w:type="spellEnd"/>
            <w:r w:rsidRPr="00BB0B0B">
              <w:rPr>
                <w:sz w:val="24"/>
                <w:szCs w:val="24"/>
              </w:rPr>
              <w:t xml:space="preserve">. Добавление параметра в </w:t>
            </w:r>
            <w:proofErr w:type="spellStart"/>
            <w:r w:rsidRPr="00BB0B0B">
              <w:rPr>
                <w:sz w:val="24"/>
                <w:szCs w:val="24"/>
              </w:rPr>
              <w:t>датасет</w:t>
            </w:r>
            <w:proofErr w:type="spellEnd"/>
            <w:r w:rsidRPr="00BB0B0B">
              <w:rPr>
                <w:sz w:val="24"/>
                <w:szCs w:val="24"/>
              </w:rPr>
              <w:t xml:space="preserve">. Работа с </w:t>
            </w:r>
            <w:proofErr w:type="spellStart"/>
            <w:r w:rsidRPr="00BB0B0B">
              <w:rPr>
                <w:sz w:val="24"/>
                <w:szCs w:val="24"/>
              </w:rPr>
              <w:t>дашбордами</w:t>
            </w:r>
            <w:proofErr w:type="spellEnd"/>
            <w:r w:rsidRPr="00BB0B0B">
              <w:rPr>
                <w:sz w:val="24"/>
                <w:szCs w:val="24"/>
              </w:rPr>
              <w:t xml:space="preserve"> в </w:t>
            </w:r>
            <w:proofErr w:type="spellStart"/>
            <w:r w:rsidRPr="00BB0B0B">
              <w:rPr>
                <w:sz w:val="24"/>
                <w:szCs w:val="24"/>
              </w:rPr>
              <w:t>Yandex</w:t>
            </w:r>
            <w:proofErr w:type="spellEnd"/>
            <w:r w:rsidRPr="00BB0B0B">
              <w:rPr>
                <w:sz w:val="24"/>
                <w:szCs w:val="24"/>
              </w:rPr>
              <w:t xml:space="preserve"> </w:t>
            </w:r>
            <w:proofErr w:type="spellStart"/>
            <w:r w:rsidRPr="00BB0B0B">
              <w:rPr>
                <w:sz w:val="24"/>
                <w:szCs w:val="24"/>
              </w:rPr>
              <w:t>DataLens</w:t>
            </w:r>
            <w:proofErr w:type="spellEnd"/>
            <w:r w:rsidRPr="00BB0B0B">
              <w:rPr>
                <w:sz w:val="24"/>
                <w:szCs w:val="24"/>
              </w:rPr>
              <w:t>.</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436A9" w:rsidRPr="00401865" w:rsidRDefault="009436A9"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bl>
    <w:p w:rsidR="00FF5558" w:rsidRDefault="00FF5558" w:rsidP="002115D5">
      <w:pPr>
        <w:pStyle w:val="1"/>
        <w:jc w:val="both"/>
      </w:pPr>
      <w:bookmarkStart w:id="14" w:name="_Toc120648980"/>
    </w:p>
    <w:p w:rsidR="002115D5" w:rsidRPr="00BA337D" w:rsidRDefault="002115D5" w:rsidP="002115D5">
      <w:pPr>
        <w:pStyle w:val="1"/>
        <w:jc w:val="both"/>
      </w:pPr>
      <w:r w:rsidRPr="00BA337D">
        <w:t>6.2. Перечень вопросов, заданий, тем для подготовки к текущему контролю</w:t>
      </w:r>
      <w:bookmarkEnd w:id="14"/>
    </w:p>
    <w:p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8303A2">
        <w:rPr>
          <w:rFonts w:eastAsia="Calibri"/>
          <w:b/>
          <w:color w:val="000000"/>
          <w:sz w:val="28"/>
          <w:szCs w:val="28"/>
        </w:rPr>
        <w:t>ные</w:t>
      </w:r>
      <w:r w:rsidR="00BB0B0B">
        <w:rPr>
          <w:rFonts w:eastAsia="Calibri"/>
          <w:b/>
          <w:color w:val="000000"/>
          <w:sz w:val="28"/>
          <w:szCs w:val="28"/>
        </w:rPr>
        <w:t xml:space="preserve"> </w:t>
      </w:r>
      <w:r w:rsidR="001F0D0D">
        <w:rPr>
          <w:rFonts w:eastAsia="Calibri"/>
          <w:b/>
          <w:color w:val="000000"/>
          <w:sz w:val="28"/>
          <w:szCs w:val="28"/>
        </w:rPr>
        <w:t>задани</w:t>
      </w:r>
      <w:r w:rsidR="008303A2">
        <w:rPr>
          <w:rFonts w:eastAsia="Calibri"/>
          <w:b/>
          <w:color w:val="000000"/>
          <w:sz w:val="28"/>
          <w:szCs w:val="28"/>
        </w:rPr>
        <w:t>я</w:t>
      </w:r>
      <w:r w:rsidR="001F0D0D">
        <w:rPr>
          <w:rFonts w:eastAsia="Calibri"/>
          <w:b/>
          <w:color w:val="000000"/>
          <w:sz w:val="28"/>
          <w:szCs w:val="28"/>
        </w:rPr>
        <w:t xml:space="preserve"> проектной работы</w:t>
      </w:r>
    </w:p>
    <w:p w:rsidR="008303A2" w:rsidRPr="00BB0B0B" w:rsidRDefault="008303A2" w:rsidP="008303A2">
      <w:pPr>
        <w:widowControl/>
        <w:suppressAutoHyphens/>
        <w:autoSpaceDE/>
        <w:autoSpaceDN/>
        <w:adjustRightInd/>
        <w:spacing w:line="360" w:lineRule="auto"/>
        <w:contextualSpacing/>
        <w:rPr>
          <w:rFonts w:eastAsia="Calibri"/>
          <w:b/>
          <w:color w:val="000000"/>
          <w:sz w:val="28"/>
          <w:szCs w:val="28"/>
        </w:rPr>
      </w:pPr>
      <w:r>
        <w:rPr>
          <w:rFonts w:eastAsia="Calibri"/>
          <w:b/>
          <w:color w:val="000000"/>
          <w:sz w:val="28"/>
          <w:szCs w:val="28"/>
        </w:rPr>
        <w:t>Задание 1.</w:t>
      </w:r>
    </w:p>
    <w:p w:rsidR="004026EF" w:rsidRDefault="00340E2C" w:rsidP="00340E2C">
      <w:pPr>
        <w:suppressAutoHyphens/>
        <w:spacing w:line="360" w:lineRule="auto"/>
        <w:ind w:right="70" w:firstLine="426"/>
        <w:jc w:val="both"/>
        <w:rPr>
          <w:sz w:val="28"/>
          <w:szCs w:val="28"/>
        </w:rPr>
      </w:pPr>
      <w:r>
        <w:rPr>
          <w:sz w:val="28"/>
          <w:szCs w:val="28"/>
        </w:rPr>
        <w:t>Представлены результаты исследования маркетинговой привлекательности товара в виде следующей таблицы.</w:t>
      </w:r>
    </w:p>
    <w:tbl>
      <w:tblPr>
        <w:tblStyle w:val="a9"/>
        <w:tblW w:w="0" w:type="auto"/>
        <w:tblLook w:val="04A0" w:firstRow="1" w:lastRow="0" w:firstColumn="1" w:lastColumn="0" w:noHBand="0" w:noVBand="1"/>
      </w:tblPr>
      <w:tblGrid>
        <w:gridCol w:w="3390"/>
        <w:gridCol w:w="3405"/>
        <w:gridCol w:w="3400"/>
      </w:tblGrid>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Цена</w:t>
            </w:r>
          </w:p>
        </w:tc>
        <w:tc>
          <w:tcPr>
            <w:tcW w:w="3474" w:type="dxa"/>
          </w:tcPr>
          <w:p w:rsidR="00340E2C" w:rsidRDefault="00340E2C" w:rsidP="00340E2C">
            <w:pPr>
              <w:suppressAutoHyphens/>
              <w:spacing w:line="360" w:lineRule="auto"/>
              <w:ind w:right="70"/>
              <w:jc w:val="both"/>
              <w:rPr>
                <w:sz w:val="28"/>
                <w:szCs w:val="28"/>
              </w:rPr>
            </w:pPr>
            <w:r>
              <w:rPr>
                <w:sz w:val="28"/>
                <w:szCs w:val="28"/>
              </w:rPr>
              <w:t>Тип рекламы</w:t>
            </w:r>
          </w:p>
        </w:tc>
        <w:tc>
          <w:tcPr>
            <w:tcW w:w="3474" w:type="dxa"/>
          </w:tcPr>
          <w:p w:rsidR="00340E2C" w:rsidRDefault="00340E2C" w:rsidP="00340E2C">
            <w:pPr>
              <w:suppressAutoHyphens/>
              <w:spacing w:line="360" w:lineRule="auto"/>
              <w:ind w:right="70"/>
              <w:jc w:val="both"/>
              <w:rPr>
                <w:sz w:val="28"/>
                <w:szCs w:val="28"/>
              </w:rPr>
            </w:pPr>
            <w:r>
              <w:rPr>
                <w:sz w:val="28"/>
                <w:szCs w:val="28"/>
              </w:rPr>
              <w:t>Число продаж</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200</w:t>
            </w:r>
          </w:p>
        </w:tc>
        <w:tc>
          <w:tcPr>
            <w:tcW w:w="3474" w:type="dxa"/>
          </w:tcPr>
          <w:p w:rsidR="00340E2C" w:rsidRDefault="00340E2C" w:rsidP="00340E2C">
            <w:pPr>
              <w:suppressAutoHyphens/>
              <w:spacing w:line="360" w:lineRule="auto"/>
              <w:ind w:right="70"/>
              <w:jc w:val="both"/>
              <w:rPr>
                <w:sz w:val="28"/>
                <w:szCs w:val="28"/>
              </w:rPr>
            </w:pPr>
            <w:r>
              <w:rPr>
                <w:sz w:val="28"/>
                <w:szCs w:val="28"/>
              </w:rPr>
              <w:t>Радио</w:t>
            </w:r>
          </w:p>
        </w:tc>
        <w:tc>
          <w:tcPr>
            <w:tcW w:w="3474" w:type="dxa"/>
          </w:tcPr>
          <w:p w:rsidR="00340E2C" w:rsidRDefault="00340E2C" w:rsidP="00340E2C">
            <w:pPr>
              <w:suppressAutoHyphens/>
              <w:spacing w:line="360" w:lineRule="auto"/>
              <w:ind w:right="70"/>
              <w:jc w:val="both"/>
              <w:rPr>
                <w:sz w:val="28"/>
                <w:szCs w:val="28"/>
              </w:rPr>
            </w:pPr>
            <w:r>
              <w:rPr>
                <w:sz w:val="28"/>
                <w:szCs w:val="28"/>
              </w:rPr>
              <w:t>1200</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280</w:t>
            </w:r>
          </w:p>
        </w:tc>
        <w:tc>
          <w:tcPr>
            <w:tcW w:w="3474" w:type="dxa"/>
          </w:tcPr>
          <w:p w:rsidR="00340E2C" w:rsidRDefault="00340E2C" w:rsidP="00340E2C">
            <w:pPr>
              <w:suppressAutoHyphens/>
              <w:spacing w:line="360" w:lineRule="auto"/>
              <w:ind w:right="70"/>
              <w:jc w:val="both"/>
              <w:rPr>
                <w:sz w:val="28"/>
                <w:szCs w:val="28"/>
              </w:rPr>
            </w:pPr>
            <w:r>
              <w:rPr>
                <w:sz w:val="28"/>
                <w:szCs w:val="28"/>
              </w:rPr>
              <w:t>Радио</w:t>
            </w:r>
          </w:p>
        </w:tc>
        <w:tc>
          <w:tcPr>
            <w:tcW w:w="3474" w:type="dxa"/>
          </w:tcPr>
          <w:p w:rsidR="00340E2C" w:rsidRDefault="00340E2C" w:rsidP="00340E2C">
            <w:pPr>
              <w:suppressAutoHyphens/>
              <w:spacing w:line="360" w:lineRule="auto"/>
              <w:ind w:right="70"/>
              <w:jc w:val="both"/>
              <w:rPr>
                <w:sz w:val="28"/>
                <w:szCs w:val="28"/>
              </w:rPr>
            </w:pPr>
            <w:r>
              <w:rPr>
                <w:sz w:val="28"/>
                <w:szCs w:val="28"/>
              </w:rPr>
              <w:t>840</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190</w:t>
            </w:r>
          </w:p>
        </w:tc>
        <w:tc>
          <w:tcPr>
            <w:tcW w:w="3474" w:type="dxa"/>
          </w:tcPr>
          <w:p w:rsidR="00340E2C" w:rsidRDefault="00340E2C" w:rsidP="00340E2C">
            <w:pPr>
              <w:suppressAutoHyphens/>
              <w:spacing w:line="360" w:lineRule="auto"/>
              <w:ind w:right="70"/>
              <w:jc w:val="both"/>
              <w:rPr>
                <w:sz w:val="28"/>
                <w:szCs w:val="28"/>
              </w:rPr>
            </w:pPr>
            <w:r>
              <w:rPr>
                <w:sz w:val="28"/>
                <w:szCs w:val="28"/>
              </w:rPr>
              <w:t>Радио</w:t>
            </w:r>
          </w:p>
        </w:tc>
        <w:tc>
          <w:tcPr>
            <w:tcW w:w="3474" w:type="dxa"/>
          </w:tcPr>
          <w:p w:rsidR="00340E2C" w:rsidRDefault="00340E2C" w:rsidP="00340E2C">
            <w:pPr>
              <w:suppressAutoHyphens/>
              <w:spacing w:line="360" w:lineRule="auto"/>
              <w:ind w:right="70"/>
              <w:jc w:val="both"/>
              <w:rPr>
                <w:sz w:val="28"/>
                <w:szCs w:val="28"/>
              </w:rPr>
            </w:pPr>
            <w:r>
              <w:rPr>
                <w:sz w:val="28"/>
                <w:szCs w:val="28"/>
              </w:rPr>
              <w:t>1175</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200</w:t>
            </w:r>
          </w:p>
        </w:tc>
        <w:tc>
          <w:tcPr>
            <w:tcW w:w="3474" w:type="dxa"/>
          </w:tcPr>
          <w:p w:rsidR="00340E2C" w:rsidRDefault="00340E2C" w:rsidP="00340E2C">
            <w:pPr>
              <w:suppressAutoHyphens/>
              <w:spacing w:line="360" w:lineRule="auto"/>
              <w:ind w:right="70"/>
              <w:jc w:val="both"/>
              <w:rPr>
                <w:sz w:val="28"/>
                <w:szCs w:val="28"/>
              </w:rPr>
            </w:pPr>
            <w:r>
              <w:rPr>
                <w:sz w:val="28"/>
                <w:szCs w:val="28"/>
              </w:rPr>
              <w:t>Баннер</w:t>
            </w:r>
          </w:p>
        </w:tc>
        <w:tc>
          <w:tcPr>
            <w:tcW w:w="3474" w:type="dxa"/>
          </w:tcPr>
          <w:p w:rsidR="00340E2C" w:rsidRDefault="00340E2C" w:rsidP="00340E2C">
            <w:pPr>
              <w:suppressAutoHyphens/>
              <w:spacing w:line="360" w:lineRule="auto"/>
              <w:ind w:right="70"/>
              <w:jc w:val="both"/>
              <w:rPr>
                <w:sz w:val="28"/>
                <w:szCs w:val="28"/>
              </w:rPr>
            </w:pPr>
            <w:r>
              <w:rPr>
                <w:sz w:val="28"/>
                <w:szCs w:val="28"/>
              </w:rPr>
              <w:t>820</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280</w:t>
            </w:r>
          </w:p>
        </w:tc>
        <w:tc>
          <w:tcPr>
            <w:tcW w:w="3474" w:type="dxa"/>
          </w:tcPr>
          <w:p w:rsidR="00340E2C" w:rsidRDefault="00340E2C" w:rsidP="00340E2C">
            <w:pPr>
              <w:suppressAutoHyphens/>
              <w:spacing w:line="360" w:lineRule="auto"/>
              <w:ind w:right="70"/>
              <w:jc w:val="both"/>
              <w:rPr>
                <w:sz w:val="28"/>
                <w:szCs w:val="28"/>
              </w:rPr>
            </w:pPr>
            <w:r>
              <w:rPr>
                <w:sz w:val="28"/>
                <w:szCs w:val="28"/>
              </w:rPr>
              <w:t>Баннер</w:t>
            </w:r>
          </w:p>
        </w:tc>
        <w:tc>
          <w:tcPr>
            <w:tcW w:w="3474" w:type="dxa"/>
          </w:tcPr>
          <w:p w:rsidR="00340E2C" w:rsidRDefault="00340E2C" w:rsidP="00340E2C">
            <w:pPr>
              <w:suppressAutoHyphens/>
              <w:spacing w:line="360" w:lineRule="auto"/>
              <w:ind w:right="70"/>
              <w:jc w:val="both"/>
              <w:rPr>
                <w:sz w:val="28"/>
                <w:szCs w:val="28"/>
              </w:rPr>
            </w:pPr>
            <w:r>
              <w:rPr>
                <w:sz w:val="28"/>
                <w:szCs w:val="28"/>
              </w:rPr>
              <w:t>710</w:t>
            </w:r>
          </w:p>
        </w:tc>
      </w:tr>
      <w:tr w:rsidR="00340E2C" w:rsidTr="00340E2C">
        <w:tc>
          <w:tcPr>
            <w:tcW w:w="3473" w:type="dxa"/>
          </w:tcPr>
          <w:p w:rsidR="00340E2C" w:rsidRDefault="00340E2C" w:rsidP="00340E2C">
            <w:pPr>
              <w:suppressAutoHyphens/>
              <w:spacing w:line="360" w:lineRule="auto"/>
              <w:ind w:right="70"/>
              <w:jc w:val="both"/>
              <w:rPr>
                <w:sz w:val="28"/>
                <w:szCs w:val="28"/>
              </w:rPr>
            </w:pPr>
            <w:r>
              <w:rPr>
                <w:sz w:val="28"/>
                <w:szCs w:val="28"/>
              </w:rPr>
              <w:t>190</w:t>
            </w:r>
          </w:p>
        </w:tc>
        <w:tc>
          <w:tcPr>
            <w:tcW w:w="3474" w:type="dxa"/>
          </w:tcPr>
          <w:p w:rsidR="00340E2C" w:rsidRDefault="00340E2C" w:rsidP="00340E2C">
            <w:pPr>
              <w:suppressAutoHyphens/>
              <w:spacing w:line="360" w:lineRule="auto"/>
              <w:ind w:right="70"/>
              <w:jc w:val="both"/>
              <w:rPr>
                <w:sz w:val="28"/>
                <w:szCs w:val="28"/>
              </w:rPr>
            </w:pPr>
            <w:r>
              <w:rPr>
                <w:sz w:val="28"/>
                <w:szCs w:val="28"/>
              </w:rPr>
              <w:t>Баннер</w:t>
            </w:r>
          </w:p>
        </w:tc>
        <w:tc>
          <w:tcPr>
            <w:tcW w:w="3474" w:type="dxa"/>
          </w:tcPr>
          <w:p w:rsidR="00340E2C" w:rsidRDefault="00340E2C" w:rsidP="00340E2C">
            <w:pPr>
              <w:suppressAutoHyphens/>
              <w:spacing w:line="360" w:lineRule="auto"/>
              <w:ind w:right="70"/>
              <w:jc w:val="both"/>
              <w:rPr>
                <w:sz w:val="28"/>
                <w:szCs w:val="28"/>
              </w:rPr>
            </w:pPr>
            <w:r>
              <w:rPr>
                <w:sz w:val="28"/>
                <w:szCs w:val="28"/>
              </w:rPr>
              <w:t>900</w:t>
            </w:r>
          </w:p>
        </w:tc>
      </w:tr>
    </w:tbl>
    <w:p w:rsidR="00FF5558" w:rsidRDefault="00FF5558" w:rsidP="00FF5558">
      <w:pPr>
        <w:suppressAutoHyphens/>
        <w:spacing w:line="360" w:lineRule="auto"/>
        <w:ind w:right="70"/>
        <w:jc w:val="both"/>
        <w:rPr>
          <w:sz w:val="28"/>
          <w:szCs w:val="28"/>
        </w:rPr>
      </w:pPr>
    </w:p>
    <w:p w:rsidR="00340E2C" w:rsidRDefault="00340E2C" w:rsidP="00FF5558">
      <w:pPr>
        <w:suppressAutoHyphens/>
        <w:spacing w:line="360" w:lineRule="auto"/>
        <w:ind w:right="70" w:firstLine="426"/>
        <w:jc w:val="both"/>
        <w:rPr>
          <w:sz w:val="28"/>
          <w:szCs w:val="28"/>
        </w:rPr>
      </w:pPr>
      <w:r>
        <w:rPr>
          <w:sz w:val="28"/>
          <w:szCs w:val="28"/>
        </w:rPr>
        <w:t>Предложите политику ценообразования и маркетингового продвижения товара, пред</w:t>
      </w:r>
      <w:r w:rsidR="00FF5558">
        <w:rPr>
          <w:sz w:val="28"/>
          <w:szCs w:val="28"/>
        </w:rPr>
        <w:t xml:space="preserve">ставив необходимую </w:t>
      </w:r>
      <w:proofErr w:type="spellStart"/>
      <w:r w:rsidR="00FF5558">
        <w:rPr>
          <w:sz w:val="28"/>
          <w:szCs w:val="28"/>
        </w:rPr>
        <w:t>инфографику</w:t>
      </w:r>
      <w:proofErr w:type="spellEnd"/>
      <w:r w:rsidR="00FF5558">
        <w:rPr>
          <w:sz w:val="28"/>
          <w:szCs w:val="28"/>
        </w:rPr>
        <w:t>.</w:t>
      </w:r>
    </w:p>
    <w:p w:rsidR="00FF5558" w:rsidRDefault="00FF5558" w:rsidP="009F3EED">
      <w:pPr>
        <w:suppressAutoHyphens/>
        <w:ind w:right="70" w:firstLine="426"/>
        <w:rPr>
          <w:b/>
          <w:sz w:val="28"/>
          <w:szCs w:val="28"/>
        </w:rPr>
      </w:pPr>
    </w:p>
    <w:p w:rsidR="00FF5558" w:rsidRDefault="00FF5558" w:rsidP="001F0D0D">
      <w:pPr>
        <w:suppressAutoHyphens/>
        <w:ind w:right="70" w:firstLine="426"/>
        <w:rPr>
          <w:b/>
          <w:sz w:val="28"/>
          <w:szCs w:val="28"/>
        </w:rPr>
      </w:pPr>
    </w:p>
    <w:p w:rsidR="001F0D0D" w:rsidRPr="00340E2C" w:rsidRDefault="008303A2" w:rsidP="001F0D0D">
      <w:pPr>
        <w:suppressAutoHyphens/>
        <w:ind w:right="70" w:firstLine="426"/>
        <w:rPr>
          <w:b/>
          <w:sz w:val="28"/>
          <w:szCs w:val="28"/>
        </w:rPr>
      </w:pPr>
      <w:r>
        <w:rPr>
          <w:b/>
          <w:sz w:val="28"/>
          <w:szCs w:val="28"/>
        </w:rPr>
        <w:t>Задание 2.</w:t>
      </w:r>
    </w:p>
    <w:p w:rsidR="00401865" w:rsidRDefault="001F0D0D" w:rsidP="001F0D0D">
      <w:pPr>
        <w:widowControl/>
        <w:tabs>
          <w:tab w:val="left" w:pos="993"/>
        </w:tabs>
        <w:suppressAutoHyphens/>
        <w:spacing w:before="240" w:after="120" w:line="360" w:lineRule="auto"/>
        <w:jc w:val="both"/>
        <w:rPr>
          <w:sz w:val="28"/>
          <w:szCs w:val="28"/>
        </w:rPr>
      </w:pPr>
      <w:r>
        <w:rPr>
          <w:sz w:val="28"/>
          <w:szCs w:val="28"/>
        </w:rPr>
        <w:t xml:space="preserve">       </w:t>
      </w:r>
      <w:r w:rsidR="00340E2C">
        <w:rPr>
          <w:sz w:val="28"/>
          <w:szCs w:val="28"/>
        </w:rPr>
        <w:t xml:space="preserve">Вы с командой создаете </w:t>
      </w:r>
      <w:proofErr w:type="spellStart"/>
      <w:r w:rsidR="00340E2C">
        <w:rPr>
          <w:sz w:val="28"/>
          <w:szCs w:val="28"/>
        </w:rPr>
        <w:t>стартап</w:t>
      </w:r>
      <w:proofErr w:type="spellEnd"/>
      <w:r w:rsidR="00340E2C">
        <w:rPr>
          <w:sz w:val="28"/>
          <w:szCs w:val="28"/>
        </w:rPr>
        <w:t xml:space="preserve"> в области заведения общепита. Составьте опросник для потенциальных потребителей вашего продукта и получите результаты такого опроса. Постройте диаграммы распределения на основе результатов опроса. Предложите стратегию продвижения товара на основе построенных визуализаций.</w:t>
      </w:r>
      <w:r w:rsidR="00950E72">
        <w:rPr>
          <w:sz w:val="28"/>
          <w:szCs w:val="28"/>
        </w:rPr>
        <w:t xml:space="preserve"> Желательно использовать такие типы графиков, как секторная диаграмма, гистограмма, ящик с усами.</w:t>
      </w:r>
    </w:p>
    <w:p w:rsidR="009F3EED" w:rsidRDefault="009F3EED" w:rsidP="008303A2">
      <w:pPr>
        <w:widowControl/>
        <w:tabs>
          <w:tab w:val="left" w:pos="567"/>
        </w:tabs>
        <w:suppressAutoHyphens/>
        <w:spacing w:before="240" w:after="120" w:line="360" w:lineRule="auto"/>
        <w:jc w:val="center"/>
        <w:rPr>
          <w:b/>
          <w:sz w:val="28"/>
          <w:szCs w:val="28"/>
        </w:rPr>
      </w:pPr>
    </w:p>
    <w:p w:rsidR="007267F4" w:rsidRPr="007267F4" w:rsidRDefault="008303A2" w:rsidP="008303A2">
      <w:pPr>
        <w:widowControl/>
        <w:tabs>
          <w:tab w:val="left" w:pos="567"/>
        </w:tabs>
        <w:suppressAutoHyphens/>
        <w:spacing w:before="240" w:after="120" w:line="360" w:lineRule="auto"/>
        <w:jc w:val="center"/>
        <w:rPr>
          <w:b/>
          <w:sz w:val="28"/>
          <w:szCs w:val="28"/>
        </w:rPr>
      </w:pPr>
      <w:r>
        <w:rPr>
          <w:b/>
          <w:sz w:val="28"/>
          <w:szCs w:val="28"/>
        </w:rPr>
        <w:lastRenderedPageBreak/>
        <w:t>Примерная тематика проектной работы</w:t>
      </w:r>
    </w:p>
    <w:p w:rsidR="007267F4" w:rsidRDefault="007267F4" w:rsidP="007267F4">
      <w:pPr>
        <w:pStyle w:val="a7"/>
        <w:widowControl/>
        <w:numPr>
          <w:ilvl w:val="0"/>
          <w:numId w:val="39"/>
        </w:numPr>
        <w:tabs>
          <w:tab w:val="left" w:pos="567"/>
        </w:tabs>
        <w:suppressAutoHyphens/>
        <w:spacing w:before="240" w:after="120" w:line="360" w:lineRule="auto"/>
        <w:ind w:left="0" w:firstLine="567"/>
        <w:jc w:val="both"/>
        <w:rPr>
          <w:sz w:val="28"/>
          <w:szCs w:val="28"/>
        </w:rPr>
      </w:pPr>
      <w:r>
        <w:rPr>
          <w:sz w:val="28"/>
          <w:szCs w:val="28"/>
        </w:rPr>
        <w:t>Визуализация многомерных данных с применением сокращения размерности.</w:t>
      </w:r>
    </w:p>
    <w:p w:rsidR="007267F4" w:rsidRDefault="007267F4" w:rsidP="007267F4">
      <w:pPr>
        <w:pStyle w:val="a7"/>
        <w:widowControl/>
        <w:numPr>
          <w:ilvl w:val="0"/>
          <w:numId w:val="39"/>
        </w:numPr>
        <w:tabs>
          <w:tab w:val="left" w:pos="567"/>
        </w:tabs>
        <w:suppressAutoHyphens/>
        <w:spacing w:before="240" w:after="120" w:line="360" w:lineRule="auto"/>
        <w:ind w:left="0" w:firstLine="567"/>
        <w:jc w:val="both"/>
        <w:rPr>
          <w:sz w:val="28"/>
          <w:szCs w:val="28"/>
        </w:rPr>
      </w:pPr>
      <w:r>
        <w:rPr>
          <w:sz w:val="28"/>
          <w:szCs w:val="28"/>
        </w:rPr>
        <w:t>Визуализация научной деятельности ученого с использованием графов.</w:t>
      </w:r>
    </w:p>
    <w:p w:rsidR="007267F4" w:rsidRDefault="007267F4" w:rsidP="007267F4">
      <w:pPr>
        <w:pStyle w:val="a7"/>
        <w:widowControl/>
        <w:numPr>
          <w:ilvl w:val="0"/>
          <w:numId w:val="39"/>
        </w:numPr>
        <w:tabs>
          <w:tab w:val="left" w:pos="567"/>
        </w:tabs>
        <w:suppressAutoHyphens/>
        <w:spacing w:before="240" w:after="120" w:line="360" w:lineRule="auto"/>
        <w:ind w:left="0" w:firstLine="567"/>
        <w:jc w:val="both"/>
        <w:rPr>
          <w:sz w:val="28"/>
          <w:szCs w:val="28"/>
        </w:rPr>
      </w:pPr>
      <w:r>
        <w:rPr>
          <w:sz w:val="28"/>
          <w:szCs w:val="28"/>
        </w:rPr>
        <w:t>Анализ стоимости акций в динамике с использованием визуализаций.</w:t>
      </w:r>
    </w:p>
    <w:p w:rsidR="007267F4" w:rsidRPr="007267F4" w:rsidRDefault="007267F4" w:rsidP="007267F4">
      <w:pPr>
        <w:pStyle w:val="a7"/>
        <w:widowControl/>
        <w:numPr>
          <w:ilvl w:val="0"/>
          <w:numId w:val="39"/>
        </w:numPr>
        <w:tabs>
          <w:tab w:val="left" w:pos="567"/>
        </w:tabs>
        <w:suppressAutoHyphens/>
        <w:spacing w:before="240" w:after="120" w:line="360" w:lineRule="auto"/>
        <w:ind w:left="0" w:firstLine="567"/>
        <w:jc w:val="both"/>
        <w:rPr>
          <w:sz w:val="28"/>
          <w:szCs w:val="28"/>
        </w:rPr>
      </w:pPr>
      <w:r>
        <w:rPr>
          <w:sz w:val="28"/>
          <w:szCs w:val="28"/>
        </w:rPr>
        <w:t xml:space="preserve">Разработка системы визуализации данных из таблиц </w:t>
      </w:r>
      <w:r>
        <w:rPr>
          <w:sz w:val="28"/>
          <w:szCs w:val="28"/>
          <w:lang w:val="en-US"/>
        </w:rPr>
        <w:t>Excel</w:t>
      </w:r>
      <w:r w:rsidRPr="007267F4">
        <w:rPr>
          <w:sz w:val="28"/>
          <w:szCs w:val="28"/>
        </w:rPr>
        <w:t>.</w:t>
      </w:r>
    </w:p>
    <w:p w:rsidR="007267F4" w:rsidRPr="00FF5558" w:rsidRDefault="007267F4" w:rsidP="00FF5558">
      <w:pPr>
        <w:pStyle w:val="a7"/>
        <w:widowControl/>
        <w:numPr>
          <w:ilvl w:val="0"/>
          <w:numId w:val="39"/>
        </w:numPr>
        <w:tabs>
          <w:tab w:val="left" w:pos="567"/>
        </w:tabs>
        <w:suppressAutoHyphens/>
        <w:spacing w:before="240" w:after="120" w:line="360" w:lineRule="auto"/>
        <w:ind w:left="0" w:firstLine="567"/>
        <w:jc w:val="both"/>
        <w:rPr>
          <w:sz w:val="28"/>
          <w:szCs w:val="28"/>
        </w:rPr>
      </w:pPr>
      <w:r>
        <w:rPr>
          <w:sz w:val="28"/>
          <w:szCs w:val="28"/>
        </w:rPr>
        <w:t>Исследование данных в образовательной сфере методами визуального анализа.</w:t>
      </w:r>
    </w:p>
    <w:p w:rsidR="00151C44" w:rsidRPr="00D474FE"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D474FE">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D474FE">
        <w:rPr>
          <w:rFonts w:eastAsia="Calibri"/>
          <w:i/>
          <w:color w:val="000000"/>
          <w:sz w:val="28"/>
          <w:szCs w:val="28"/>
        </w:rPr>
        <w:t>щих методических рекомендациях Д</w:t>
      </w:r>
      <w:r w:rsidRPr="00D474FE">
        <w:rPr>
          <w:rFonts w:eastAsia="Calibri"/>
          <w:i/>
          <w:color w:val="000000"/>
          <w:sz w:val="28"/>
          <w:szCs w:val="28"/>
        </w:rPr>
        <w:t>епартамента</w:t>
      </w:r>
      <w:r w:rsidR="008414F4" w:rsidRPr="00D474FE">
        <w:rPr>
          <w:rFonts w:eastAsia="Calibri"/>
          <w:i/>
          <w:color w:val="000000"/>
          <w:sz w:val="28"/>
          <w:szCs w:val="28"/>
        </w:rPr>
        <w:t xml:space="preserve"> </w:t>
      </w:r>
      <w:r w:rsidR="00A93E4F" w:rsidRPr="00D474FE">
        <w:rPr>
          <w:rFonts w:eastAsia="Calibri"/>
          <w:i/>
          <w:color w:val="000000"/>
          <w:sz w:val="28"/>
          <w:szCs w:val="28"/>
        </w:rPr>
        <w:t>анализа данных и машинного обучения</w:t>
      </w:r>
      <w:bookmarkEnd w:id="15"/>
      <w:bookmarkEnd w:id="16"/>
      <w:r w:rsidR="009F3EED">
        <w:rPr>
          <w:rFonts w:eastAsia="Calibri"/>
          <w:i/>
          <w:color w:val="000000"/>
          <w:sz w:val="28"/>
          <w:szCs w:val="28"/>
        </w:rPr>
        <w:t xml:space="preserve"> Факультета информационных технологий и анализа больших данных</w:t>
      </w:r>
      <w:r w:rsidR="00401865" w:rsidRPr="00D474FE">
        <w:rPr>
          <w:rFonts w:eastAsia="Calibri"/>
          <w:i/>
          <w:color w:val="000000"/>
          <w:sz w:val="28"/>
          <w:szCs w:val="28"/>
        </w:rPr>
        <w:t>.</w:t>
      </w:r>
    </w:p>
    <w:p w:rsidR="004145E5" w:rsidRDefault="004145E5" w:rsidP="00D474FE">
      <w:pPr>
        <w:pStyle w:val="1"/>
        <w:spacing w:line="360" w:lineRule="auto"/>
        <w:jc w:val="both"/>
      </w:pPr>
      <w:bookmarkStart w:id="17" w:name="_Toc120648981"/>
      <w:r w:rsidRPr="00BA337D">
        <w:t>7. Фонд оценочных средств для проведения промежуточной аттестации обучающихся по дисциплине</w:t>
      </w:r>
      <w:bookmarkEnd w:id="17"/>
    </w:p>
    <w:p w:rsidR="00950E72" w:rsidRPr="00FF5558" w:rsidRDefault="0025440F" w:rsidP="00FF5558">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D474FE" w:rsidRPr="00D474FE">
        <w:rPr>
          <w:rFonts w:eastAsia="Calibri"/>
          <w:color w:val="000000"/>
          <w:sz w:val="28"/>
          <w:szCs w:val="28"/>
        </w:rPr>
        <w:t>разделе</w:t>
      </w:r>
      <w:r w:rsidR="00D474FE">
        <w:rPr>
          <w:rFonts w:eastAsia="Calibri"/>
          <w:b/>
          <w:i/>
          <w:color w:val="000000"/>
          <w:sz w:val="28"/>
          <w:szCs w:val="28"/>
        </w:rPr>
        <w:t xml:space="preserve"> </w:t>
      </w:r>
      <w:r w:rsidRPr="00D474FE">
        <w:rPr>
          <w:rFonts w:eastAsia="Calibri"/>
          <w:b/>
          <w:color w:val="000000"/>
          <w:sz w:val="28"/>
          <w:szCs w:val="28"/>
        </w:rPr>
        <w:t>2.</w:t>
      </w:r>
      <w:r w:rsidRPr="00D474FE">
        <w:rPr>
          <w:b/>
          <w:sz w:val="28"/>
          <w:szCs w:val="28"/>
          <w:lang w:eastAsia="en-US"/>
        </w:rPr>
        <w:t xml:space="preserve"> «Перечень планируемых результатов освоения образовательной программы</w:t>
      </w:r>
      <w:r w:rsidR="00401865" w:rsidRPr="00D474FE">
        <w:rPr>
          <w:b/>
          <w:sz w:val="28"/>
          <w:szCs w:val="28"/>
          <w:lang w:eastAsia="en-US"/>
        </w:rPr>
        <w:t xml:space="preserve"> (перечень компетенций)</w:t>
      </w:r>
      <w:r w:rsidRPr="00D474FE">
        <w:rPr>
          <w:b/>
          <w:sz w:val="28"/>
          <w:szCs w:val="28"/>
          <w:lang w:eastAsia="en-US"/>
        </w:rPr>
        <w:t xml:space="preserve"> с указанием индикаторов их достижения и планируемых результатов обучения по дисциплине».</w:t>
      </w:r>
      <w:bookmarkStart w:id="18" w:name="_Toc73917222"/>
      <w:bookmarkStart w:id="19" w:name="_Toc120648982"/>
    </w:p>
    <w:p w:rsidR="009F3EED" w:rsidRDefault="009F3EED" w:rsidP="00340E2C">
      <w:pPr>
        <w:keepNext/>
        <w:keepLines/>
        <w:widowControl/>
        <w:autoSpaceDE/>
        <w:autoSpaceDN/>
        <w:adjustRightInd/>
        <w:spacing w:line="360" w:lineRule="auto"/>
        <w:jc w:val="center"/>
        <w:outlineLvl w:val="1"/>
        <w:rPr>
          <w:b/>
          <w:bCs/>
          <w:sz w:val="28"/>
          <w:szCs w:val="26"/>
        </w:rPr>
      </w:pPr>
    </w:p>
    <w:p w:rsidR="00D474FE" w:rsidRPr="00340E2C" w:rsidRDefault="0025440F" w:rsidP="00340E2C">
      <w:pPr>
        <w:keepNext/>
        <w:keepLines/>
        <w:widowControl/>
        <w:autoSpaceDE/>
        <w:autoSpaceDN/>
        <w:adjustRightInd/>
        <w:spacing w:line="360" w:lineRule="auto"/>
        <w:jc w:val="center"/>
        <w:outlineLvl w:val="1"/>
        <w:rPr>
          <w:b/>
          <w:bCs/>
          <w:sz w:val="28"/>
          <w:szCs w:val="26"/>
        </w:rPr>
      </w:pPr>
      <w:r w:rsidRPr="00F16742">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8"/>
      <w:bookmarkEnd w:id="19"/>
    </w:p>
    <w:tbl>
      <w:tblPr>
        <w:tblStyle w:val="a9"/>
        <w:tblW w:w="10378" w:type="dxa"/>
        <w:tblInd w:w="-176" w:type="dxa"/>
        <w:tblLayout w:type="fixed"/>
        <w:tblLook w:val="04A0" w:firstRow="1" w:lastRow="0" w:firstColumn="1" w:lastColumn="0" w:noHBand="0" w:noVBand="1"/>
      </w:tblPr>
      <w:tblGrid>
        <w:gridCol w:w="2269"/>
        <w:gridCol w:w="2551"/>
        <w:gridCol w:w="2410"/>
        <w:gridCol w:w="3148"/>
      </w:tblGrid>
      <w:tr w:rsidR="001F0D0D" w:rsidRPr="00D474FE" w:rsidTr="0030451F">
        <w:tc>
          <w:tcPr>
            <w:tcW w:w="2269" w:type="dxa"/>
          </w:tcPr>
          <w:p w:rsidR="001F0D0D" w:rsidRPr="00D474FE" w:rsidRDefault="001F0D0D" w:rsidP="0030451F">
            <w:pPr>
              <w:rPr>
                <w:b/>
                <w:sz w:val="24"/>
                <w:szCs w:val="24"/>
              </w:rPr>
            </w:pPr>
            <w:r w:rsidRPr="00D474FE">
              <w:rPr>
                <w:b/>
                <w:sz w:val="24"/>
                <w:szCs w:val="24"/>
              </w:rPr>
              <w:t>Наименование</w:t>
            </w:r>
          </w:p>
          <w:p w:rsidR="001F0D0D" w:rsidRPr="00D474FE" w:rsidRDefault="001F0D0D" w:rsidP="0030451F">
            <w:pPr>
              <w:rPr>
                <w:b/>
                <w:sz w:val="24"/>
                <w:szCs w:val="24"/>
              </w:rPr>
            </w:pPr>
            <w:r w:rsidRPr="00D474FE">
              <w:rPr>
                <w:b/>
                <w:sz w:val="24"/>
                <w:szCs w:val="24"/>
              </w:rPr>
              <w:t>компетенции</w:t>
            </w:r>
          </w:p>
        </w:tc>
        <w:tc>
          <w:tcPr>
            <w:tcW w:w="2551" w:type="dxa"/>
          </w:tcPr>
          <w:p w:rsidR="001F0D0D" w:rsidRPr="00D474FE" w:rsidRDefault="001F0D0D" w:rsidP="0030451F">
            <w:pPr>
              <w:rPr>
                <w:b/>
                <w:sz w:val="24"/>
                <w:szCs w:val="24"/>
              </w:rPr>
            </w:pPr>
            <w:r w:rsidRPr="00D474FE">
              <w:rPr>
                <w:b/>
                <w:sz w:val="24"/>
                <w:szCs w:val="24"/>
              </w:rPr>
              <w:t>Наименование  индикаторов достижения компетенции</w:t>
            </w:r>
          </w:p>
        </w:tc>
        <w:tc>
          <w:tcPr>
            <w:tcW w:w="2410" w:type="dxa"/>
            <w:vAlign w:val="center"/>
          </w:tcPr>
          <w:p w:rsidR="001F0D0D" w:rsidRPr="00D474FE" w:rsidRDefault="001F0D0D" w:rsidP="0030451F">
            <w:pPr>
              <w:rPr>
                <w:b/>
                <w:sz w:val="24"/>
                <w:szCs w:val="24"/>
              </w:rPr>
            </w:pPr>
            <w:r w:rsidRPr="00D474FE">
              <w:rPr>
                <w:b/>
                <w:sz w:val="24"/>
                <w:szCs w:val="24"/>
              </w:rPr>
              <w:t>Результаты обучения (умения и знания), соотнесенные с индикаторами достижения компетенции</w:t>
            </w:r>
          </w:p>
        </w:tc>
        <w:tc>
          <w:tcPr>
            <w:tcW w:w="3148" w:type="dxa"/>
          </w:tcPr>
          <w:p w:rsidR="001F0D0D" w:rsidRPr="00D474FE" w:rsidRDefault="001F0D0D" w:rsidP="0030451F">
            <w:pPr>
              <w:jc w:val="center"/>
              <w:rPr>
                <w:b/>
                <w:sz w:val="24"/>
                <w:szCs w:val="24"/>
              </w:rPr>
            </w:pPr>
            <w:r w:rsidRPr="00D474FE">
              <w:rPr>
                <w:b/>
                <w:sz w:val="24"/>
                <w:szCs w:val="24"/>
              </w:rPr>
              <w:t>Типовые контрольные задания</w:t>
            </w:r>
          </w:p>
        </w:tc>
      </w:tr>
      <w:tr w:rsidR="00950E72" w:rsidRPr="00D474FE" w:rsidTr="00950E72">
        <w:tc>
          <w:tcPr>
            <w:tcW w:w="2269" w:type="dxa"/>
            <w:vMerge w:val="restart"/>
          </w:tcPr>
          <w:p w:rsidR="00950E72" w:rsidRPr="00746CFF" w:rsidRDefault="00950E72" w:rsidP="001F0D0D">
            <w:pPr>
              <w:jc w:val="both"/>
              <w:rPr>
                <w:iCs/>
                <w:sz w:val="24"/>
                <w:szCs w:val="24"/>
              </w:rPr>
            </w:pPr>
            <w:r>
              <w:rPr>
                <w:iCs/>
                <w:sz w:val="24"/>
                <w:szCs w:val="24"/>
              </w:rPr>
              <w:lastRenderedPageBreak/>
              <w:t xml:space="preserve">ПКП-2. </w:t>
            </w:r>
            <w:r w:rsidRPr="00746CFF">
              <w:rPr>
                <w:iCs/>
                <w:sz w:val="24"/>
                <w:szCs w:val="24"/>
              </w:rPr>
              <w:t xml:space="preserve">Способность проводить маркетинговые исследования, </w:t>
            </w:r>
            <w:r>
              <w:rPr>
                <w:iCs/>
                <w:sz w:val="24"/>
                <w:szCs w:val="24"/>
              </w:rPr>
              <w:t>анализировать</w:t>
            </w:r>
            <w:r w:rsidRPr="00746CFF">
              <w:rPr>
                <w:iCs/>
                <w:sz w:val="24"/>
                <w:szCs w:val="24"/>
              </w:rPr>
              <w:t xml:space="preserve"> конъю</w:t>
            </w:r>
            <w:r>
              <w:rPr>
                <w:iCs/>
                <w:sz w:val="24"/>
                <w:szCs w:val="24"/>
              </w:rPr>
              <w:t>н</w:t>
            </w:r>
            <w:r w:rsidRPr="00746CFF">
              <w:rPr>
                <w:iCs/>
                <w:sz w:val="24"/>
                <w:szCs w:val="24"/>
              </w:rPr>
              <w:t xml:space="preserve">ктуру </w:t>
            </w:r>
            <w:r>
              <w:rPr>
                <w:iCs/>
                <w:sz w:val="24"/>
                <w:szCs w:val="24"/>
              </w:rPr>
              <w:t xml:space="preserve">рынка и </w:t>
            </w:r>
            <w:r w:rsidRPr="00746CFF">
              <w:rPr>
                <w:iCs/>
                <w:sz w:val="24"/>
                <w:szCs w:val="24"/>
              </w:rPr>
              <w:t>интерпретировать полученные</w:t>
            </w:r>
          </w:p>
          <w:p w:rsidR="00950E72" w:rsidRDefault="00950E72" w:rsidP="001F0D0D">
            <w:pPr>
              <w:jc w:val="both"/>
              <w:rPr>
                <w:iCs/>
                <w:sz w:val="24"/>
                <w:szCs w:val="24"/>
              </w:rPr>
            </w:pPr>
            <w:r w:rsidRPr="00746CFF">
              <w:rPr>
                <w:iCs/>
                <w:sz w:val="24"/>
                <w:szCs w:val="24"/>
              </w:rPr>
              <w:t>результаты для принятия управленческих решений</w:t>
            </w:r>
          </w:p>
          <w:p w:rsidR="00950E72" w:rsidRPr="00D474FE" w:rsidRDefault="00950E72" w:rsidP="0030451F">
            <w:pPr>
              <w:rPr>
                <w:b/>
                <w:sz w:val="24"/>
                <w:szCs w:val="24"/>
              </w:rPr>
            </w:pPr>
          </w:p>
        </w:tc>
        <w:tc>
          <w:tcPr>
            <w:tcW w:w="2551" w:type="dxa"/>
          </w:tcPr>
          <w:p w:rsidR="00950E72" w:rsidRPr="00340E2C" w:rsidRDefault="00950E72" w:rsidP="001F0D0D">
            <w:pPr>
              <w:widowControl/>
              <w:autoSpaceDE/>
              <w:autoSpaceDN/>
              <w:adjustRightInd/>
              <w:contextualSpacing/>
              <w:jc w:val="both"/>
              <w:rPr>
                <w:sz w:val="24"/>
                <w:szCs w:val="24"/>
              </w:rPr>
            </w:pPr>
            <w:r w:rsidRPr="00340E2C">
              <w:rPr>
                <w:sz w:val="24"/>
                <w:szCs w:val="24"/>
              </w:rPr>
              <w:t>1.Использует лучшие практики при планировании и проведении маркетинговых исследований.</w:t>
            </w:r>
          </w:p>
          <w:p w:rsidR="00950E72" w:rsidRPr="00340E2C" w:rsidRDefault="00950E72" w:rsidP="0030451F">
            <w:pPr>
              <w:rPr>
                <w:b/>
                <w:sz w:val="24"/>
                <w:szCs w:val="24"/>
              </w:rPr>
            </w:pPr>
          </w:p>
        </w:tc>
        <w:tc>
          <w:tcPr>
            <w:tcW w:w="2410" w:type="dxa"/>
          </w:tcPr>
          <w:p w:rsidR="00950E72" w:rsidRPr="0030451F" w:rsidRDefault="00950E72" w:rsidP="00950E72">
            <w:pPr>
              <w:jc w:val="both"/>
              <w:rPr>
                <w:bCs/>
                <w:sz w:val="24"/>
                <w:szCs w:val="24"/>
              </w:rPr>
            </w:pPr>
            <w:r w:rsidRPr="0030451F">
              <w:rPr>
                <w:b/>
                <w:bCs/>
                <w:i/>
                <w:sz w:val="24"/>
                <w:szCs w:val="24"/>
              </w:rPr>
              <w:t>Знает:</w:t>
            </w:r>
            <w:r w:rsidRPr="0030451F">
              <w:rPr>
                <w:bCs/>
                <w:sz w:val="24"/>
                <w:szCs w:val="24"/>
              </w:rPr>
              <w:t xml:space="preserve"> </w:t>
            </w:r>
            <w:r>
              <w:rPr>
                <w:bCs/>
                <w:sz w:val="24"/>
                <w:szCs w:val="24"/>
              </w:rPr>
              <w:t>лучшие практики использования методов визуализации данных в маркетинговых исследованиях</w:t>
            </w:r>
          </w:p>
          <w:p w:rsidR="00950E72" w:rsidRPr="0030451F" w:rsidRDefault="00950E72" w:rsidP="00950E72">
            <w:pPr>
              <w:jc w:val="both"/>
              <w:rPr>
                <w:b/>
                <w:bCs/>
                <w:i/>
                <w:sz w:val="24"/>
                <w:szCs w:val="24"/>
              </w:rPr>
            </w:pPr>
          </w:p>
          <w:p w:rsidR="00950E72" w:rsidRDefault="00950E72" w:rsidP="00950E72">
            <w:pPr>
              <w:jc w:val="both"/>
              <w:rPr>
                <w:b/>
                <w:bCs/>
                <w:i/>
                <w:sz w:val="24"/>
                <w:szCs w:val="24"/>
              </w:rPr>
            </w:pPr>
          </w:p>
          <w:p w:rsidR="00950E72" w:rsidRDefault="00950E72" w:rsidP="00950E72">
            <w:pPr>
              <w:jc w:val="both"/>
              <w:rPr>
                <w:b/>
                <w:bCs/>
                <w:i/>
                <w:sz w:val="24"/>
                <w:szCs w:val="24"/>
              </w:rPr>
            </w:pPr>
          </w:p>
          <w:p w:rsidR="00950E72" w:rsidRDefault="00950E72" w:rsidP="00950E72">
            <w:pPr>
              <w:jc w:val="both"/>
              <w:rPr>
                <w:b/>
                <w:bCs/>
                <w:i/>
                <w:sz w:val="24"/>
                <w:szCs w:val="24"/>
              </w:rPr>
            </w:pPr>
          </w:p>
          <w:p w:rsidR="00950E72" w:rsidRDefault="00950E72" w:rsidP="00950E72">
            <w:pPr>
              <w:jc w:val="both"/>
              <w:rPr>
                <w:b/>
                <w:bCs/>
                <w:i/>
                <w:sz w:val="24"/>
                <w:szCs w:val="24"/>
              </w:rPr>
            </w:pPr>
          </w:p>
          <w:p w:rsidR="00950E72" w:rsidRDefault="00950E72" w:rsidP="00950E72">
            <w:pPr>
              <w:jc w:val="both"/>
              <w:rPr>
                <w:b/>
                <w:bCs/>
                <w:i/>
                <w:sz w:val="24"/>
                <w:szCs w:val="24"/>
              </w:rPr>
            </w:pPr>
          </w:p>
          <w:p w:rsidR="00950E72" w:rsidRDefault="00950E72" w:rsidP="00950E72">
            <w:pPr>
              <w:jc w:val="both"/>
              <w:rPr>
                <w:b/>
                <w:bCs/>
                <w:i/>
                <w:sz w:val="24"/>
                <w:szCs w:val="24"/>
              </w:rPr>
            </w:pPr>
          </w:p>
          <w:p w:rsidR="00950E72" w:rsidRPr="005D7BFC" w:rsidRDefault="00950E72" w:rsidP="00950E72">
            <w:pPr>
              <w:jc w:val="both"/>
              <w:rPr>
                <w:strike/>
                <w:sz w:val="24"/>
                <w:szCs w:val="24"/>
              </w:rPr>
            </w:pPr>
            <w:r w:rsidRPr="0030451F">
              <w:rPr>
                <w:b/>
                <w:bCs/>
                <w:i/>
                <w:sz w:val="24"/>
                <w:szCs w:val="24"/>
              </w:rPr>
              <w:t xml:space="preserve">Умеет: </w:t>
            </w:r>
            <w:r>
              <w:rPr>
                <w:sz w:val="24"/>
                <w:szCs w:val="24"/>
              </w:rPr>
              <w:t>применять инструменты визуализации данных при планировании и проведении маркетинговых исследований</w:t>
            </w:r>
            <w:r w:rsidRPr="005D7BFC">
              <w:rPr>
                <w:strike/>
                <w:sz w:val="24"/>
                <w:szCs w:val="24"/>
              </w:rPr>
              <w:t xml:space="preserve"> </w:t>
            </w:r>
          </w:p>
        </w:tc>
        <w:tc>
          <w:tcPr>
            <w:tcW w:w="3148" w:type="dxa"/>
          </w:tcPr>
          <w:p w:rsidR="00950E72" w:rsidRPr="00950E72" w:rsidRDefault="00950E72" w:rsidP="00950E72">
            <w:pPr>
              <w:rPr>
                <w:sz w:val="24"/>
                <w:szCs w:val="24"/>
              </w:rPr>
            </w:pPr>
            <w:r>
              <w:rPr>
                <w:sz w:val="24"/>
                <w:szCs w:val="24"/>
              </w:rPr>
              <w:t>Известны результаты опроса о желании приобрести товар в случае добавления в него некоторого функционала.</w:t>
            </w:r>
            <w:r w:rsidRPr="00950E72">
              <w:rPr>
                <w:sz w:val="24"/>
                <w:szCs w:val="24"/>
              </w:rPr>
              <w:t xml:space="preserve"> </w:t>
            </w:r>
            <w:r>
              <w:rPr>
                <w:sz w:val="24"/>
                <w:szCs w:val="24"/>
              </w:rPr>
              <w:t>Используя методы визуализации данных, сравните, какие предпочтения среди мужчин и женщин, а также людей разной возрастной категории. *Результаты опроса могут быть представлены в</w:t>
            </w:r>
            <w:r w:rsidRPr="00950E72">
              <w:rPr>
                <w:sz w:val="24"/>
                <w:szCs w:val="24"/>
              </w:rPr>
              <w:t xml:space="preserve"> файле .</w:t>
            </w:r>
            <w:proofErr w:type="spellStart"/>
            <w:r w:rsidRPr="00950E72">
              <w:rPr>
                <w:sz w:val="24"/>
                <w:szCs w:val="24"/>
              </w:rPr>
              <w:t>csv</w:t>
            </w:r>
            <w:proofErr w:type="spellEnd"/>
            <w:r w:rsidRPr="00950E72">
              <w:rPr>
                <w:sz w:val="24"/>
                <w:szCs w:val="24"/>
              </w:rPr>
              <w:t>.</w:t>
            </w:r>
          </w:p>
          <w:p w:rsidR="00950E72" w:rsidRPr="00950E72" w:rsidRDefault="00950E72" w:rsidP="00950E72">
            <w:pPr>
              <w:rPr>
                <w:sz w:val="24"/>
                <w:szCs w:val="24"/>
              </w:rPr>
            </w:pPr>
          </w:p>
          <w:p w:rsidR="007267F4" w:rsidRPr="00FF5558" w:rsidRDefault="00950E72" w:rsidP="00950E72">
            <w:pPr>
              <w:rPr>
                <w:sz w:val="24"/>
                <w:szCs w:val="24"/>
              </w:rPr>
            </w:pPr>
            <w:r w:rsidRPr="00950E72">
              <w:rPr>
                <w:sz w:val="24"/>
                <w:szCs w:val="24"/>
              </w:rPr>
              <w:t>Подготовьте презентацию анализа нескольких точек для отк</w:t>
            </w:r>
            <w:r w:rsidR="00FF5558">
              <w:rPr>
                <w:sz w:val="24"/>
                <w:szCs w:val="24"/>
              </w:rPr>
              <w:t xml:space="preserve">рытия пекарни с использованием </w:t>
            </w:r>
            <w:r w:rsidRPr="00950E72">
              <w:rPr>
                <w:sz w:val="24"/>
                <w:szCs w:val="24"/>
              </w:rPr>
              <w:t>методов визуализации по данным,</w:t>
            </w:r>
            <w:r>
              <w:rPr>
                <w:sz w:val="24"/>
                <w:szCs w:val="24"/>
              </w:rPr>
              <w:t xml:space="preserve"> включающим информацию о проходимости улиц, средней заработной платы в близлежащих организациях, иных факторах. </w:t>
            </w:r>
            <w:r w:rsidRPr="00950E72">
              <w:rPr>
                <w:sz w:val="24"/>
                <w:szCs w:val="24"/>
              </w:rPr>
              <w:t xml:space="preserve"> </w:t>
            </w:r>
            <w:r>
              <w:rPr>
                <w:sz w:val="24"/>
                <w:szCs w:val="24"/>
              </w:rPr>
              <w:t>*Исходные данные могут быть представлены в</w:t>
            </w:r>
            <w:r w:rsidRPr="00950E72">
              <w:rPr>
                <w:sz w:val="24"/>
                <w:szCs w:val="24"/>
              </w:rPr>
              <w:t xml:space="preserve"> файле .</w:t>
            </w:r>
            <w:proofErr w:type="spellStart"/>
            <w:r w:rsidRPr="00950E72">
              <w:rPr>
                <w:sz w:val="24"/>
                <w:szCs w:val="24"/>
              </w:rPr>
              <w:t>csv</w:t>
            </w:r>
            <w:proofErr w:type="spellEnd"/>
            <w:r w:rsidRPr="00950E72">
              <w:rPr>
                <w:sz w:val="24"/>
                <w:szCs w:val="24"/>
              </w:rPr>
              <w:t>.</w:t>
            </w:r>
          </w:p>
        </w:tc>
      </w:tr>
      <w:tr w:rsidR="00950E72" w:rsidRPr="00D474FE" w:rsidTr="00950E72">
        <w:tc>
          <w:tcPr>
            <w:tcW w:w="2269" w:type="dxa"/>
            <w:vMerge/>
          </w:tcPr>
          <w:p w:rsidR="00950E72" w:rsidRPr="00D474FE" w:rsidRDefault="00950E72" w:rsidP="0030451F">
            <w:pPr>
              <w:rPr>
                <w:b/>
                <w:sz w:val="24"/>
                <w:szCs w:val="24"/>
              </w:rPr>
            </w:pPr>
          </w:p>
        </w:tc>
        <w:tc>
          <w:tcPr>
            <w:tcW w:w="2551" w:type="dxa"/>
          </w:tcPr>
          <w:p w:rsidR="00950E72" w:rsidRPr="00340E2C" w:rsidRDefault="00950E72" w:rsidP="0030451F">
            <w:pPr>
              <w:rPr>
                <w:b/>
                <w:sz w:val="24"/>
                <w:szCs w:val="24"/>
              </w:rPr>
            </w:pPr>
            <w:r w:rsidRPr="00340E2C">
              <w:rPr>
                <w:sz w:val="24"/>
                <w:szCs w:val="24"/>
              </w:rPr>
              <w:t>2. Демонстрирует навыки в получении маркетинговой информации с целью оценки конъюнктуры рынка.</w:t>
            </w:r>
          </w:p>
        </w:tc>
        <w:tc>
          <w:tcPr>
            <w:tcW w:w="2410" w:type="dxa"/>
          </w:tcPr>
          <w:p w:rsidR="00950E72" w:rsidRPr="0030451F" w:rsidRDefault="00950E72" w:rsidP="00950E72">
            <w:pPr>
              <w:suppressAutoHyphens/>
              <w:jc w:val="both"/>
              <w:rPr>
                <w:sz w:val="24"/>
                <w:szCs w:val="24"/>
              </w:rPr>
            </w:pPr>
            <w:r w:rsidRPr="0030451F">
              <w:rPr>
                <w:b/>
                <w:bCs/>
                <w:i/>
                <w:sz w:val="24"/>
                <w:szCs w:val="24"/>
              </w:rPr>
              <w:t xml:space="preserve">Знает: </w:t>
            </w:r>
            <w:r w:rsidRPr="0030451F">
              <w:rPr>
                <w:sz w:val="24"/>
                <w:szCs w:val="24"/>
              </w:rPr>
              <w:t xml:space="preserve">методы </w:t>
            </w:r>
            <w:r>
              <w:rPr>
                <w:sz w:val="24"/>
                <w:szCs w:val="24"/>
              </w:rPr>
              <w:t>визуального представления маркетинговой информации для оценки конъюнктуры рынка</w:t>
            </w:r>
          </w:p>
          <w:p w:rsidR="00950E72" w:rsidRPr="0030451F" w:rsidRDefault="00950E72" w:rsidP="00950E72">
            <w:pPr>
              <w:suppressAutoHyphens/>
              <w:jc w:val="both"/>
              <w:rPr>
                <w:b/>
                <w:bCs/>
                <w:i/>
                <w:sz w:val="24"/>
                <w:szCs w:val="24"/>
              </w:rPr>
            </w:pPr>
          </w:p>
          <w:p w:rsidR="00950E72" w:rsidRDefault="00950E72" w:rsidP="00950E72">
            <w:pPr>
              <w:suppressAutoHyphens/>
              <w:jc w:val="both"/>
              <w:rPr>
                <w:b/>
                <w:bCs/>
                <w:i/>
                <w:sz w:val="24"/>
                <w:szCs w:val="24"/>
              </w:rPr>
            </w:pPr>
          </w:p>
          <w:p w:rsidR="00950E72" w:rsidRDefault="00950E72" w:rsidP="00950E72">
            <w:pPr>
              <w:suppressAutoHyphens/>
              <w:jc w:val="both"/>
              <w:rPr>
                <w:b/>
                <w:bCs/>
                <w:i/>
                <w:sz w:val="24"/>
                <w:szCs w:val="24"/>
              </w:rPr>
            </w:pPr>
          </w:p>
          <w:p w:rsidR="00950E72" w:rsidRPr="005D7BFC" w:rsidRDefault="00950E72" w:rsidP="00950E72">
            <w:pPr>
              <w:suppressAutoHyphens/>
              <w:jc w:val="both"/>
              <w:rPr>
                <w:bCs/>
                <w:strike/>
                <w:sz w:val="24"/>
                <w:szCs w:val="24"/>
              </w:rPr>
            </w:pPr>
            <w:r w:rsidRPr="0030451F">
              <w:rPr>
                <w:b/>
                <w:bCs/>
                <w:i/>
                <w:sz w:val="24"/>
                <w:szCs w:val="24"/>
              </w:rPr>
              <w:t xml:space="preserve">Умеет: </w:t>
            </w:r>
            <w:r>
              <w:rPr>
                <w:bCs/>
                <w:sz w:val="24"/>
                <w:szCs w:val="24"/>
              </w:rPr>
              <w:t xml:space="preserve">получать маркетинговую информацию и реализовывать на ее основе </w:t>
            </w:r>
            <w:proofErr w:type="spellStart"/>
            <w:r>
              <w:rPr>
                <w:bCs/>
                <w:sz w:val="24"/>
                <w:szCs w:val="24"/>
              </w:rPr>
              <w:t>инфографику</w:t>
            </w:r>
            <w:proofErr w:type="spellEnd"/>
          </w:p>
        </w:tc>
        <w:tc>
          <w:tcPr>
            <w:tcW w:w="3148" w:type="dxa"/>
          </w:tcPr>
          <w:p w:rsidR="00950E72" w:rsidRDefault="00950E72" w:rsidP="00950E72">
            <w:pPr>
              <w:rPr>
                <w:sz w:val="24"/>
                <w:szCs w:val="24"/>
              </w:rPr>
            </w:pPr>
            <w:r>
              <w:rPr>
                <w:sz w:val="24"/>
                <w:szCs w:val="24"/>
              </w:rPr>
              <w:t xml:space="preserve">Собрана статистика (* файл </w:t>
            </w:r>
            <w:r>
              <w:rPr>
                <w:sz w:val="24"/>
                <w:szCs w:val="24"/>
                <w:lang w:val="en-US"/>
              </w:rPr>
              <w:t>csv</w:t>
            </w:r>
            <w:r w:rsidRPr="00950E72">
              <w:rPr>
                <w:sz w:val="24"/>
                <w:szCs w:val="24"/>
              </w:rPr>
              <w:t>)</w:t>
            </w:r>
            <w:r>
              <w:rPr>
                <w:sz w:val="24"/>
                <w:szCs w:val="24"/>
              </w:rPr>
              <w:t xml:space="preserve"> о продажах смартфонов, выпускаемых вашей фирмой и фирмами конкурентами. Используйте визуализации данных для прогнозирования продаж новой версии и </w:t>
            </w:r>
            <w:proofErr w:type="spellStart"/>
            <w:r>
              <w:rPr>
                <w:sz w:val="24"/>
                <w:szCs w:val="24"/>
              </w:rPr>
              <w:t>конъктурного</w:t>
            </w:r>
            <w:proofErr w:type="spellEnd"/>
            <w:r>
              <w:rPr>
                <w:sz w:val="24"/>
                <w:szCs w:val="24"/>
              </w:rPr>
              <w:t xml:space="preserve"> анализ рынка.</w:t>
            </w:r>
          </w:p>
          <w:p w:rsidR="00950E72" w:rsidRDefault="00950E72" w:rsidP="00950E72">
            <w:pPr>
              <w:rPr>
                <w:sz w:val="24"/>
                <w:szCs w:val="24"/>
              </w:rPr>
            </w:pPr>
          </w:p>
          <w:p w:rsidR="00950E72" w:rsidRPr="00950E72" w:rsidRDefault="00950E72" w:rsidP="008F705D">
            <w:pPr>
              <w:jc w:val="both"/>
              <w:rPr>
                <w:sz w:val="24"/>
                <w:szCs w:val="24"/>
              </w:rPr>
            </w:pPr>
            <w:r>
              <w:rPr>
                <w:sz w:val="24"/>
                <w:szCs w:val="24"/>
              </w:rPr>
              <w:t xml:space="preserve">Опросите </w:t>
            </w:r>
            <w:proofErr w:type="spellStart"/>
            <w:r>
              <w:rPr>
                <w:sz w:val="24"/>
                <w:szCs w:val="24"/>
              </w:rPr>
              <w:t>одногруппников</w:t>
            </w:r>
            <w:proofErr w:type="spellEnd"/>
            <w:r>
              <w:rPr>
                <w:sz w:val="24"/>
                <w:szCs w:val="24"/>
              </w:rPr>
              <w:t xml:space="preserve"> </w:t>
            </w:r>
            <w:r w:rsidR="008F705D">
              <w:rPr>
                <w:sz w:val="24"/>
                <w:szCs w:val="24"/>
              </w:rPr>
              <w:t xml:space="preserve">по потенциальному продукту и визуализируйте результаты опроса в </w:t>
            </w:r>
            <w:proofErr w:type="spellStart"/>
            <w:r w:rsidR="008F705D">
              <w:rPr>
                <w:sz w:val="24"/>
                <w:szCs w:val="24"/>
              </w:rPr>
              <w:t>инфографике</w:t>
            </w:r>
            <w:proofErr w:type="spellEnd"/>
            <w:r w:rsidR="008F705D">
              <w:rPr>
                <w:sz w:val="24"/>
                <w:szCs w:val="24"/>
              </w:rPr>
              <w:t>.</w:t>
            </w:r>
          </w:p>
        </w:tc>
      </w:tr>
      <w:tr w:rsidR="00950E72" w:rsidRPr="00D474FE" w:rsidTr="009F3EED">
        <w:trPr>
          <w:trHeight w:val="5518"/>
        </w:trPr>
        <w:tc>
          <w:tcPr>
            <w:tcW w:w="2269" w:type="dxa"/>
            <w:vMerge w:val="restart"/>
          </w:tcPr>
          <w:p w:rsidR="00950E72" w:rsidRPr="00D474FE" w:rsidRDefault="00950E72" w:rsidP="0030451F">
            <w:pPr>
              <w:rPr>
                <w:b/>
                <w:sz w:val="24"/>
                <w:szCs w:val="24"/>
              </w:rPr>
            </w:pPr>
            <w:r>
              <w:rPr>
                <w:iCs/>
                <w:sz w:val="24"/>
                <w:szCs w:val="24"/>
              </w:rPr>
              <w:lastRenderedPageBreak/>
              <w:t xml:space="preserve">ПКП-3. </w:t>
            </w:r>
            <w:r w:rsidRPr="00746CFF">
              <w:rPr>
                <w:iCs/>
                <w:sz w:val="24"/>
                <w:szCs w:val="24"/>
              </w:rPr>
              <w:t>Способность разрабатывать стратегию ценообразования,</w:t>
            </w:r>
            <w:r>
              <w:rPr>
                <w:iCs/>
                <w:sz w:val="24"/>
                <w:szCs w:val="24"/>
              </w:rPr>
              <w:t xml:space="preserve"> </w:t>
            </w:r>
            <w:r w:rsidRPr="00746CFF">
              <w:rPr>
                <w:iCs/>
                <w:sz w:val="24"/>
                <w:szCs w:val="24"/>
              </w:rPr>
              <w:t>осуществлять корректировку цены на основе исследования рыночной</w:t>
            </w:r>
            <w:r>
              <w:rPr>
                <w:iCs/>
                <w:sz w:val="24"/>
                <w:szCs w:val="24"/>
              </w:rPr>
              <w:t xml:space="preserve"> </w:t>
            </w:r>
            <w:r w:rsidRPr="00746CFF">
              <w:rPr>
                <w:iCs/>
                <w:sz w:val="24"/>
                <w:szCs w:val="24"/>
              </w:rPr>
              <w:t>конъюнктуры</w:t>
            </w:r>
          </w:p>
        </w:tc>
        <w:tc>
          <w:tcPr>
            <w:tcW w:w="2551" w:type="dxa"/>
          </w:tcPr>
          <w:p w:rsidR="00950E72" w:rsidRPr="00340E2C" w:rsidRDefault="00950E72" w:rsidP="001F0D0D">
            <w:pPr>
              <w:widowControl/>
              <w:autoSpaceDE/>
              <w:autoSpaceDN/>
              <w:adjustRightInd/>
              <w:contextualSpacing/>
              <w:jc w:val="both"/>
              <w:rPr>
                <w:sz w:val="24"/>
                <w:szCs w:val="24"/>
              </w:rPr>
            </w:pPr>
            <w:r w:rsidRPr="00340E2C">
              <w:rPr>
                <w:sz w:val="24"/>
                <w:szCs w:val="24"/>
              </w:rPr>
              <w:t>1.Демонстрирует навыки разработки стратегии ценообразования и управления маркетинговым бюджетом организации.</w:t>
            </w:r>
          </w:p>
        </w:tc>
        <w:tc>
          <w:tcPr>
            <w:tcW w:w="2410" w:type="dxa"/>
          </w:tcPr>
          <w:p w:rsidR="00950E72" w:rsidRPr="0030451F" w:rsidRDefault="00950E72" w:rsidP="00950E72">
            <w:pPr>
              <w:suppressAutoHyphens/>
              <w:jc w:val="both"/>
              <w:rPr>
                <w:sz w:val="24"/>
                <w:szCs w:val="24"/>
              </w:rPr>
            </w:pPr>
            <w:r w:rsidRPr="0030451F">
              <w:rPr>
                <w:b/>
                <w:bCs/>
                <w:i/>
                <w:sz w:val="24"/>
                <w:szCs w:val="24"/>
              </w:rPr>
              <w:t>Знает</w:t>
            </w:r>
            <w:r w:rsidRPr="0030451F">
              <w:rPr>
                <w:bCs/>
                <w:i/>
                <w:sz w:val="24"/>
                <w:szCs w:val="24"/>
              </w:rPr>
              <w:t>:</w:t>
            </w:r>
            <w:r w:rsidRPr="0030451F">
              <w:rPr>
                <w:sz w:val="24"/>
                <w:szCs w:val="24"/>
              </w:rPr>
              <w:t xml:space="preserve"> </w:t>
            </w:r>
            <w:r>
              <w:rPr>
                <w:sz w:val="24"/>
                <w:szCs w:val="24"/>
              </w:rPr>
              <w:t>стратегии ценообразования и методы управления маркетинговым бюджетом на основе визуализации данных</w:t>
            </w:r>
          </w:p>
          <w:p w:rsidR="00950E72" w:rsidRDefault="00950E72" w:rsidP="00950E72">
            <w:pPr>
              <w:suppressAutoHyphens/>
              <w:jc w:val="both"/>
              <w:rPr>
                <w:b/>
                <w:bCs/>
                <w:i/>
                <w:sz w:val="24"/>
                <w:szCs w:val="24"/>
              </w:rPr>
            </w:pPr>
          </w:p>
          <w:p w:rsidR="00D936AC" w:rsidRPr="0030451F" w:rsidRDefault="00D936AC" w:rsidP="00950E72">
            <w:pPr>
              <w:suppressAutoHyphens/>
              <w:jc w:val="both"/>
              <w:rPr>
                <w:b/>
                <w:bCs/>
                <w:i/>
                <w:sz w:val="24"/>
                <w:szCs w:val="24"/>
              </w:rPr>
            </w:pPr>
          </w:p>
          <w:p w:rsidR="00950E72" w:rsidRPr="0030451F" w:rsidRDefault="00950E72" w:rsidP="00950E72">
            <w:pPr>
              <w:suppressAutoHyphens/>
              <w:jc w:val="both"/>
              <w:rPr>
                <w:bCs/>
                <w:sz w:val="24"/>
                <w:szCs w:val="24"/>
              </w:rPr>
            </w:pPr>
            <w:r w:rsidRPr="0030451F">
              <w:rPr>
                <w:b/>
                <w:bCs/>
                <w:i/>
                <w:sz w:val="24"/>
                <w:szCs w:val="24"/>
              </w:rPr>
              <w:t>Умеет</w:t>
            </w:r>
            <w:r w:rsidRPr="0030451F">
              <w:rPr>
                <w:bCs/>
                <w:i/>
                <w:sz w:val="24"/>
                <w:szCs w:val="24"/>
              </w:rPr>
              <w:t>:</w:t>
            </w:r>
            <w:r w:rsidRPr="0030451F">
              <w:rPr>
                <w:b/>
                <w:bCs/>
                <w:i/>
                <w:sz w:val="24"/>
                <w:szCs w:val="24"/>
              </w:rPr>
              <w:t xml:space="preserve"> </w:t>
            </w:r>
            <w:r>
              <w:rPr>
                <w:bCs/>
                <w:sz w:val="24"/>
                <w:szCs w:val="24"/>
              </w:rPr>
              <w:t>разрабатывать стратегии ценообразования и управления маркетинговым бюджетом с использованием интеллектуального анализа данных</w:t>
            </w:r>
          </w:p>
        </w:tc>
        <w:tc>
          <w:tcPr>
            <w:tcW w:w="3148" w:type="dxa"/>
          </w:tcPr>
          <w:p w:rsidR="00950E72" w:rsidRDefault="00D936AC" w:rsidP="00D936AC">
            <w:pPr>
              <w:jc w:val="both"/>
              <w:rPr>
                <w:sz w:val="24"/>
                <w:szCs w:val="24"/>
              </w:rPr>
            </w:pPr>
            <w:r>
              <w:rPr>
                <w:sz w:val="24"/>
                <w:szCs w:val="24"/>
              </w:rPr>
              <w:t>Представлены результаты визуализации связи маркетингового бюджета с иными финансовыми показателями деятельности организации. Предложите способы управления бюджетом.</w:t>
            </w:r>
          </w:p>
          <w:p w:rsidR="00D936AC" w:rsidRDefault="00D936AC" w:rsidP="00D936AC">
            <w:pPr>
              <w:jc w:val="both"/>
              <w:rPr>
                <w:sz w:val="24"/>
                <w:szCs w:val="24"/>
              </w:rPr>
            </w:pPr>
          </w:p>
          <w:p w:rsidR="007267F4" w:rsidRPr="00D936AC" w:rsidRDefault="00D936AC" w:rsidP="00D936AC">
            <w:pPr>
              <w:jc w:val="both"/>
              <w:rPr>
                <w:sz w:val="24"/>
                <w:szCs w:val="24"/>
              </w:rPr>
            </w:pPr>
            <w:r>
              <w:rPr>
                <w:sz w:val="24"/>
                <w:szCs w:val="24"/>
              </w:rPr>
              <w:t>Представлены результаты визуализации связи стоимости вашего продукта в зависимости от стоимости составляющих. Также имеется прогноз динамики изменения стоимости составляющих. Предложите стратегию ценообразования на</w:t>
            </w:r>
            <w:r w:rsidR="00FF5558">
              <w:rPr>
                <w:sz w:val="24"/>
                <w:szCs w:val="24"/>
              </w:rPr>
              <w:t xml:space="preserve"> основе имеющихся визуализаций.</w:t>
            </w:r>
          </w:p>
        </w:tc>
      </w:tr>
      <w:tr w:rsidR="00950E72" w:rsidRPr="00D474FE" w:rsidTr="00950E72">
        <w:tc>
          <w:tcPr>
            <w:tcW w:w="2269" w:type="dxa"/>
            <w:vMerge/>
          </w:tcPr>
          <w:p w:rsidR="00950E72" w:rsidRPr="00D474FE" w:rsidRDefault="00950E72" w:rsidP="0030451F">
            <w:pPr>
              <w:rPr>
                <w:b/>
                <w:sz w:val="24"/>
                <w:szCs w:val="24"/>
              </w:rPr>
            </w:pPr>
          </w:p>
        </w:tc>
        <w:tc>
          <w:tcPr>
            <w:tcW w:w="2551" w:type="dxa"/>
          </w:tcPr>
          <w:p w:rsidR="00950E72" w:rsidRPr="00340E2C" w:rsidRDefault="00950E72" w:rsidP="0030451F">
            <w:pPr>
              <w:rPr>
                <w:b/>
                <w:sz w:val="24"/>
                <w:szCs w:val="24"/>
              </w:rPr>
            </w:pPr>
            <w:r w:rsidRPr="00340E2C">
              <w:rPr>
                <w:sz w:val="24"/>
                <w:szCs w:val="24"/>
              </w:rPr>
              <w:t>2. Применяет современные подходы при разработке эффективной политики ценообразования.</w:t>
            </w:r>
          </w:p>
        </w:tc>
        <w:tc>
          <w:tcPr>
            <w:tcW w:w="2410" w:type="dxa"/>
          </w:tcPr>
          <w:p w:rsidR="00950E72" w:rsidRPr="00D936AC" w:rsidRDefault="00950E72" w:rsidP="00950E72">
            <w:pPr>
              <w:suppressAutoHyphens/>
              <w:jc w:val="both"/>
              <w:rPr>
                <w:sz w:val="24"/>
                <w:szCs w:val="24"/>
              </w:rPr>
            </w:pPr>
            <w:r w:rsidRPr="00FC5909">
              <w:rPr>
                <w:b/>
                <w:bCs/>
                <w:i/>
                <w:sz w:val="24"/>
                <w:szCs w:val="24"/>
              </w:rPr>
              <w:t>Знает</w:t>
            </w:r>
            <w:r w:rsidRPr="00FC5909">
              <w:rPr>
                <w:bCs/>
                <w:i/>
                <w:sz w:val="24"/>
                <w:szCs w:val="24"/>
              </w:rPr>
              <w:t>:</w:t>
            </w:r>
            <w:r w:rsidRPr="00FC5909">
              <w:rPr>
                <w:sz w:val="24"/>
                <w:szCs w:val="24"/>
              </w:rPr>
              <w:t xml:space="preserve"> </w:t>
            </w:r>
            <w:r>
              <w:rPr>
                <w:sz w:val="24"/>
                <w:szCs w:val="24"/>
              </w:rPr>
              <w:t xml:space="preserve">современные </w:t>
            </w:r>
            <w:r w:rsidRPr="00D936AC">
              <w:rPr>
                <w:sz w:val="24"/>
                <w:szCs w:val="24"/>
              </w:rPr>
              <w:t xml:space="preserve">инструменты визуализации данных в задачах разработки политики ценообразования </w:t>
            </w:r>
          </w:p>
          <w:p w:rsidR="00950E72" w:rsidRDefault="00950E72" w:rsidP="00950E72">
            <w:pPr>
              <w:jc w:val="both"/>
              <w:rPr>
                <w:b/>
                <w:i/>
                <w:sz w:val="24"/>
                <w:szCs w:val="24"/>
              </w:rPr>
            </w:pPr>
          </w:p>
          <w:p w:rsidR="00D936AC" w:rsidRPr="00D936AC" w:rsidRDefault="00D936AC" w:rsidP="00950E72">
            <w:pPr>
              <w:jc w:val="both"/>
              <w:rPr>
                <w:b/>
                <w:i/>
                <w:sz w:val="24"/>
                <w:szCs w:val="24"/>
              </w:rPr>
            </w:pPr>
          </w:p>
          <w:p w:rsidR="00950E72" w:rsidRPr="005D7BFC" w:rsidRDefault="00950E72" w:rsidP="00950E72">
            <w:pPr>
              <w:jc w:val="both"/>
              <w:rPr>
                <w:b/>
                <w:bCs/>
                <w:i/>
                <w:strike/>
                <w:sz w:val="24"/>
                <w:szCs w:val="24"/>
              </w:rPr>
            </w:pPr>
            <w:r w:rsidRPr="00D936AC">
              <w:rPr>
                <w:b/>
                <w:i/>
                <w:sz w:val="24"/>
                <w:szCs w:val="24"/>
              </w:rPr>
              <w:t>Умеет</w:t>
            </w:r>
            <w:r w:rsidRPr="00D936AC">
              <w:rPr>
                <w:i/>
                <w:sz w:val="24"/>
                <w:szCs w:val="24"/>
              </w:rPr>
              <w:t xml:space="preserve">: </w:t>
            </w:r>
            <w:r w:rsidRPr="00D936AC">
              <w:rPr>
                <w:bCs/>
                <w:sz w:val="24"/>
                <w:szCs w:val="24"/>
              </w:rPr>
              <w:t>выполнять оценку эффективности политики ценообразования на основе визуального анализа данных</w:t>
            </w:r>
          </w:p>
        </w:tc>
        <w:tc>
          <w:tcPr>
            <w:tcW w:w="3148" w:type="dxa"/>
          </w:tcPr>
          <w:p w:rsidR="00950E72" w:rsidRDefault="00D936AC" w:rsidP="00D936AC">
            <w:pPr>
              <w:rPr>
                <w:sz w:val="24"/>
                <w:szCs w:val="24"/>
              </w:rPr>
            </w:pPr>
            <w:r>
              <w:rPr>
                <w:sz w:val="24"/>
                <w:szCs w:val="24"/>
              </w:rPr>
              <w:t xml:space="preserve">Постройте </w:t>
            </w:r>
            <w:proofErr w:type="spellStart"/>
            <w:r>
              <w:rPr>
                <w:sz w:val="24"/>
                <w:szCs w:val="24"/>
              </w:rPr>
              <w:t>графовое</w:t>
            </w:r>
            <w:proofErr w:type="spellEnd"/>
            <w:r>
              <w:rPr>
                <w:sz w:val="24"/>
                <w:szCs w:val="24"/>
              </w:rPr>
              <w:t xml:space="preserve"> представление всех элементов, влияющих на ценообразование вашего продукта. Стилизуйте позитивное и негативное влияние, а также его силу.</w:t>
            </w:r>
          </w:p>
          <w:p w:rsidR="00D936AC" w:rsidRDefault="00D936AC" w:rsidP="00D936AC">
            <w:pPr>
              <w:rPr>
                <w:sz w:val="24"/>
                <w:szCs w:val="24"/>
              </w:rPr>
            </w:pPr>
          </w:p>
          <w:p w:rsidR="00D936AC" w:rsidRPr="00D936AC" w:rsidRDefault="00D936AC" w:rsidP="00D936AC">
            <w:pPr>
              <w:rPr>
                <w:sz w:val="24"/>
                <w:szCs w:val="24"/>
              </w:rPr>
            </w:pPr>
            <w:r>
              <w:rPr>
                <w:sz w:val="24"/>
                <w:szCs w:val="24"/>
              </w:rPr>
              <w:t>Имеются данные эксперимента, проведенного в одном из магазинов вашей группы компаний.</w:t>
            </w:r>
            <w:r w:rsidR="00837D10">
              <w:rPr>
                <w:sz w:val="24"/>
                <w:szCs w:val="24"/>
              </w:rPr>
              <w:t xml:space="preserve"> При этом исследовались продажи в зависимости от стоимости товара. Постройте диаграмму рассеяния и выполните оценку эффективности использованной в эксперименте политики ценообразования.</w:t>
            </w:r>
          </w:p>
        </w:tc>
      </w:tr>
    </w:tbl>
    <w:p w:rsidR="0025440F" w:rsidRDefault="0025440F" w:rsidP="003E0C5C">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1445AF" w:rsidRDefault="00D229D2" w:rsidP="00401865">
      <w:pPr>
        <w:spacing w:line="360" w:lineRule="auto"/>
        <w:ind w:firstLine="708"/>
        <w:jc w:val="both"/>
        <w:rPr>
          <w:sz w:val="28"/>
          <w:szCs w:val="28"/>
        </w:rPr>
      </w:pPr>
      <w:r>
        <w:rPr>
          <w:sz w:val="28"/>
          <w:szCs w:val="28"/>
        </w:rPr>
        <w:t xml:space="preserve">1. </w:t>
      </w:r>
      <w:r w:rsidR="00ED6494">
        <w:rPr>
          <w:sz w:val="28"/>
          <w:szCs w:val="28"/>
        </w:rPr>
        <w:t>Имеется выборка данных о стоимости недвижимости в зависимости от различных условий. Постройте круговую диаграмму распределения недвижимости по числу комнат, гистограмму стоимости недвижимости, а также диаграмму рассеяния стоимости и удаленности от транспортных путей.</w:t>
      </w:r>
    </w:p>
    <w:p w:rsidR="00113C3F" w:rsidRPr="00ED6494" w:rsidRDefault="0073453A" w:rsidP="003E0C5C">
      <w:pPr>
        <w:spacing w:line="360" w:lineRule="auto"/>
        <w:ind w:firstLine="708"/>
        <w:jc w:val="both"/>
        <w:rPr>
          <w:sz w:val="28"/>
          <w:szCs w:val="28"/>
        </w:rPr>
      </w:pPr>
      <w:r>
        <w:rPr>
          <w:sz w:val="28"/>
          <w:szCs w:val="28"/>
        </w:rPr>
        <w:lastRenderedPageBreak/>
        <w:t xml:space="preserve">2. </w:t>
      </w:r>
      <w:r w:rsidR="00ED6494">
        <w:rPr>
          <w:sz w:val="28"/>
          <w:szCs w:val="28"/>
        </w:rPr>
        <w:t xml:space="preserve">Существует модель мини-пекарни, которая торгует пончиками, блинами и пирожками с капустой. Стоимость компонентов и доля брака продукции представлена в приложенном файле </w:t>
      </w:r>
      <w:r w:rsidR="00ED6494" w:rsidRPr="00ED6494">
        <w:rPr>
          <w:sz w:val="28"/>
          <w:szCs w:val="28"/>
        </w:rPr>
        <w:t>.</w:t>
      </w:r>
      <w:proofErr w:type="spellStart"/>
      <w:r w:rsidR="00ED6494">
        <w:rPr>
          <w:sz w:val="28"/>
          <w:szCs w:val="28"/>
          <w:lang w:val="en-US"/>
        </w:rPr>
        <w:t>xlsx</w:t>
      </w:r>
      <w:proofErr w:type="spellEnd"/>
      <w:r w:rsidR="00ED6494" w:rsidRPr="00ED6494">
        <w:rPr>
          <w:sz w:val="28"/>
          <w:szCs w:val="28"/>
        </w:rPr>
        <w:t xml:space="preserve">. </w:t>
      </w:r>
      <w:r w:rsidR="00ED6494">
        <w:rPr>
          <w:sz w:val="28"/>
          <w:szCs w:val="28"/>
        </w:rPr>
        <w:t xml:space="preserve">На основе этих данных подготовьте презентацию с </w:t>
      </w:r>
      <w:proofErr w:type="spellStart"/>
      <w:r w:rsidR="00ED6494">
        <w:rPr>
          <w:sz w:val="28"/>
          <w:szCs w:val="28"/>
        </w:rPr>
        <w:t>инфографикой</w:t>
      </w:r>
      <w:proofErr w:type="spellEnd"/>
      <w:r w:rsidR="00ED6494">
        <w:rPr>
          <w:sz w:val="28"/>
          <w:szCs w:val="28"/>
        </w:rPr>
        <w:t xml:space="preserve"> для предложения развития мини-пекарни.</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3D1395" w:rsidRPr="00FF5558" w:rsidRDefault="003D1395" w:rsidP="00401865">
      <w:pPr>
        <w:spacing w:line="360" w:lineRule="auto"/>
        <w:ind w:firstLine="709"/>
        <w:jc w:val="both"/>
        <w:rPr>
          <w:rFonts w:eastAsia="Calibri"/>
          <w:b/>
          <w:sz w:val="28"/>
          <w:szCs w:val="28"/>
        </w:rPr>
      </w:pPr>
      <w:r w:rsidRPr="00FF5558">
        <w:rPr>
          <w:rFonts w:eastAsia="Calibri"/>
          <w:b/>
          <w:sz w:val="28"/>
          <w:szCs w:val="28"/>
        </w:rPr>
        <w:t xml:space="preserve">1. </w:t>
      </w:r>
      <w:r w:rsidR="00ED6494" w:rsidRPr="00FF5558">
        <w:rPr>
          <w:rFonts w:eastAsia="Calibri"/>
          <w:b/>
          <w:sz w:val="28"/>
          <w:szCs w:val="28"/>
        </w:rPr>
        <w:t>Наиболее похожа на плотность распределения вероятностей диаграмма следующего типа</w:t>
      </w:r>
      <w:r w:rsidR="00FF5558" w:rsidRPr="00FF5558">
        <w:rPr>
          <w:rFonts w:eastAsia="Calibri"/>
          <w:b/>
          <w:sz w:val="28"/>
          <w:szCs w:val="28"/>
        </w:rPr>
        <w:t>:</w:t>
      </w:r>
    </w:p>
    <w:p w:rsidR="003D1395" w:rsidRPr="003D1395" w:rsidRDefault="003D1395" w:rsidP="00401865">
      <w:pPr>
        <w:spacing w:line="360" w:lineRule="auto"/>
        <w:ind w:firstLine="709"/>
        <w:jc w:val="both"/>
        <w:rPr>
          <w:rFonts w:eastAsia="Calibri"/>
          <w:sz w:val="28"/>
          <w:szCs w:val="28"/>
        </w:rPr>
      </w:pPr>
      <w:r w:rsidRPr="003D1395">
        <w:rPr>
          <w:rFonts w:eastAsia="Calibri"/>
          <w:sz w:val="28"/>
          <w:szCs w:val="28"/>
        </w:rPr>
        <w:t xml:space="preserve">А) </w:t>
      </w:r>
      <w:r w:rsidR="00ED6494">
        <w:rPr>
          <w:rFonts w:eastAsia="Calibri"/>
          <w:sz w:val="28"/>
          <w:szCs w:val="28"/>
        </w:rPr>
        <w:t>диаграмма рассеяния</w:t>
      </w:r>
    </w:p>
    <w:p w:rsidR="003D1395" w:rsidRPr="003D1395" w:rsidRDefault="003D1395" w:rsidP="00401865">
      <w:pPr>
        <w:spacing w:line="360" w:lineRule="auto"/>
        <w:ind w:firstLine="709"/>
        <w:jc w:val="both"/>
        <w:rPr>
          <w:rFonts w:eastAsia="Calibri"/>
          <w:sz w:val="28"/>
          <w:szCs w:val="28"/>
        </w:rPr>
      </w:pPr>
      <w:r w:rsidRPr="003D1395">
        <w:rPr>
          <w:rFonts w:eastAsia="Calibri"/>
          <w:sz w:val="28"/>
          <w:szCs w:val="28"/>
        </w:rPr>
        <w:t xml:space="preserve">Б) </w:t>
      </w:r>
      <w:r w:rsidR="00ED6494">
        <w:rPr>
          <w:rFonts w:eastAsia="Calibri"/>
          <w:sz w:val="28"/>
          <w:szCs w:val="28"/>
        </w:rPr>
        <w:t>круговая диаграмма</w:t>
      </w:r>
    </w:p>
    <w:p w:rsidR="00FF5558" w:rsidRPr="00FF5558" w:rsidRDefault="003D1395" w:rsidP="00FF5558">
      <w:pPr>
        <w:spacing w:line="360" w:lineRule="auto"/>
        <w:ind w:firstLine="709"/>
        <w:jc w:val="both"/>
        <w:rPr>
          <w:rFonts w:eastAsia="Calibri"/>
          <w:sz w:val="28"/>
          <w:szCs w:val="28"/>
        </w:rPr>
      </w:pPr>
      <w:r w:rsidRPr="003D1395">
        <w:rPr>
          <w:rFonts w:eastAsia="Calibri"/>
          <w:sz w:val="28"/>
          <w:szCs w:val="28"/>
        </w:rPr>
        <w:t xml:space="preserve">В) </w:t>
      </w:r>
      <w:r w:rsidR="00ED6494">
        <w:rPr>
          <w:rFonts w:eastAsia="Calibri"/>
          <w:sz w:val="28"/>
          <w:szCs w:val="28"/>
        </w:rPr>
        <w:t>гистограмма</w:t>
      </w:r>
    </w:p>
    <w:p w:rsidR="003D1395" w:rsidRPr="00FF5558" w:rsidRDefault="003D1395" w:rsidP="00401865">
      <w:pPr>
        <w:spacing w:line="360" w:lineRule="auto"/>
        <w:ind w:firstLine="709"/>
        <w:jc w:val="both"/>
        <w:rPr>
          <w:rFonts w:eastAsia="Calibri"/>
          <w:b/>
          <w:sz w:val="28"/>
          <w:szCs w:val="28"/>
        </w:rPr>
      </w:pPr>
      <w:r w:rsidRPr="00FF5558">
        <w:rPr>
          <w:rFonts w:eastAsia="Calibri"/>
          <w:b/>
          <w:sz w:val="28"/>
          <w:szCs w:val="28"/>
        </w:rPr>
        <w:t xml:space="preserve">2. Что из перечисленного не является </w:t>
      </w:r>
      <w:r w:rsidR="00ED6494" w:rsidRPr="00FF5558">
        <w:rPr>
          <w:rFonts w:eastAsia="Calibri"/>
          <w:b/>
          <w:sz w:val="28"/>
          <w:szCs w:val="28"/>
        </w:rPr>
        <w:t>библиотекой для визуализации данных</w:t>
      </w:r>
      <w:r w:rsidRPr="00FF5558">
        <w:rPr>
          <w:rFonts w:eastAsia="Calibri"/>
          <w:b/>
          <w:sz w:val="28"/>
          <w:szCs w:val="28"/>
        </w:rPr>
        <w:t>?</w:t>
      </w:r>
    </w:p>
    <w:p w:rsidR="003D1395" w:rsidRPr="00AF3928" w:rsidRDefault="003D1395" w:rsidP="00401865">
      <w:pPr>
        <w:spacing w:line="360" w:lineRule="auto"/>
        <w:ind w:firstLine="709"/>
        <w:jc w:val="both"/>
        <w:rPr>
          <w:rFonts w:eastAsia="Calibri"/>
          <w:sz w:val="28"/>
          <w:szCs w:val="28"/>
          <w:lang w:val="en-US"/>
        </w:rPr>
      </w:pPr>
      <w:r w:rsidRPr="003D1395">
        <w:rPr>
          <w:rFonts w:eastAsia="Calibri"/>
          <w:sz w:val="28"/>
          <w:szCs w:val="28"/>
        </w:rPr>
        <w:t>А</w:t>
      </w:r>
      <w:r w:rsidRPr="00AF3928">
        <w:rPr>
          <w:rFonts w:eastAsia="Calibri"/>
          <w:sz w:val="28"/>
          <w:szCs w:val="28"/>
          <w:lang w:val="en-US"/>
        </w:rPr>
        <w:t xml:space="preserve">) </w:t>
      </w:r>
      <w:proofErr w:type="spellStart"/>
      <w:r w:rsidR="00ED6494">
        <w:rPr>
          <w:rFonts w:eastAsia="Calibri"/>
          <w:sz w:val="28"/>
          <w:szCs w:val="28"/>
          <w:lang w:val="en-US"/>
        </w:rPr>
        <w:t>numpy</w:t>
      </w:r>
      <w:proofErr w:type="spellEnd"/>
    </w:p>
    <w:p w:rsidR="003D1395" w:rsidRPr="00AF3928" w:rsidRDefault="003D1395" w:rsidP="00401865">
      <w:pPr>
        <w:spacing w:line="360" w:lineRule="auto"/>
        <w:ind w:firstLine="709"/>
        <w:jc w:val="both"/>
        <w:rPr>
          <w:rFonts w:eastAsia="Calibri"/>
          <w:sz w:val="28"/>
          <w:szCs w:val="28"/>
          <w:lang w:val="en-US"/>
        </w:rPr>
      </w:pPr>
      <w:r w:rsidRPr="003D1395">
        <w:rPr>
          <w:rFonts w:eastAsia="Calibri"/>
          <w:sz w:val="28"/>
          <w:szCs w:val="28"/>
        </w:rPr>
        <w:t>Б</w:t>
      </w:r>
      <w:r w:rsidRPr="00AF3928">
        <w:rPr>
          <w:rFonts w:eastAsia="Calibri"/>
          <w:sz w:val="28"/>
          <w:szCs w:val="28"/>
          <w:lang w:val="en-US"/>
        </w:rPr>
        <w:t xml:space="preserve">) </w:t>
      </w:r>
      <w:proofErr w:type="spellStart"/>
      <w:r w:rsidR="00ED6494">
        <w:rPr>
          <w:rFonts w:eastAsia="Calibri"/>
          <w:sz w:val="28"/>
          <w:szCs w:val="28"/>
          <w:lang w:val="en-US"/>
        </w:rPr>
        <w:t>matplotlib</w:t>
      </w:r>
      <w:proofErr w:type="spellEnd"/>
    </w:p>
    <w:p w:rsidR="00401865" w:rsidRPr="00AF3928" w:rsidRDefault="003D1395" w:rsidP="00FF5558">
      <w:pPr>
        <w:spacing w:line="360" w:lineRule="auto"/>
        <w:ind w:firstLine="709"/>
        <w:jc w:val="both"/>
        <w:rPr>
          <w:rFonts w:eastAsia="Calibri"/>
          <w:sz w:val="28"/>
          <w:szCs w:val="28"/>
          <w:lang w:val="en-US"/>
        </w:rPr>
      </w:pPr>
      <w:r w:rsidRPr="003D1395">
        <w:rPr>
          <w:rFonts w:eastAsia="Calibri"/>
          <w:sz w:val="28"/>
          <w:szCs w:val="28"/>
        </w:rPr>
        <w:t>В</w:t>
      </w:r>
      <w:r w:rsidRPr="00AF3928">
        <w:rPr>
          <w:rFonts w:eastAsia="Calibri"/>
          <w:sz w:val="28"/>
          <w:szCs w:val="28"/>
          <w:lang w:val="en-US"/>
        </w:rPr>
        <w:t xml:space="preserve">) </w:t>
      </w:r>
      <w:proofErr w:type="spellStart"/>
      <w:r w:rsidR="00ED6494">
        <w:rPr>
          <w:rFonts w:eastAsia="Calibri"/>
          <w:sz w:val="28"/>
          <w:szCs w:val="28"/>
          <w:lang w:val="en-US"/>
        </w:rPr>
        <w:t>seaborn</w:t>
      </w:r>
      <w:proofErr w:type="spellEnd"/>
    </w:p>
    <w:p w:rsidR="003D1395" w:rsidRPr="00FF5558" w:rsidRDefault="003D1395" w:rsidP="00401865">
      <w:pPr>
        <w:spacing w:line="360" w:lineRule="auto"/>
        <w:ind w:firstLine="709"/>
        <w:jc w:val="both"/>
        <w:rPr>
          <w:rFonts w:eastAsia="Calibri"/>
          <w:b/>
          <w:sz w:val="28"/>
          <w:szCs w:val="28"/>
        </w:rPr>
      </w:pPr>
      <w:r w:rsidRPr="00FF5558">
        <w:rPr>
          <w:rFonts w:eastAsia="Calibri"/>
          <w:b/>
          <w:sz w:val="28"/>
          <w:szCs w:val="28"/>
        </w:rPr>
        <w:t xml:space="preserve">3. </w:t>
      </w:r>
      <w:r w:rsidR="00ED6494" w:rsidRPr="00FF5558">
        <w:rPr>
          <w:rFonts w:eastAsia="Calibri"/>
          <w:b/>
          <w:sz w:val="28"/>
          <w:szCs w:val="28"/>
        </w:rPr>
        <w:t xml:space="preserve">К облачным инструментам визуализации данных </w:t>
      </w:r>
      <w:proofErr w:type="spellStart"/>
      <w:r w:rsidR="00ED6494" w:rsidRPr="00FF5558">
        <w:rPr>
          <w:rFonts w:eastAsia="Calibri"/>
          <w:b/>
          <w:sz w:val="28"/>
          <w:szCs w:val="28"/>
        </w:rPr>
        <w:t>относитя</w:t>
      </w:r>
      <w:proofErr w:type="spellEnd"/>
      <w:r w:rsidR="00ED6494" w:rsidRPr="00FF5558">
        <w:rPr>
          <w:rFonts w:eastAsia="Calibri"/>
          <w:b/>
          <w:sz w:val="28"/>
          <w:szCs w:val="28"/>
        </w:rPr>
        <w:t>:</w:t>
      </w:r>
    </w:p>
    <w:p w:rsidR="003D1395" w:rsidRPr="00ED6494" w:rsidRDefault="003D1395" w:rsidP="00401865">
      <w:pPr>
        <w:spacing w:line="360" w:lineRule="auto"/>
        <w:ind w:firstLine="709"/>
        <w:jc w:val="both"/>
        <w:rPr>
          <w:rFonts w:eastAsia="Calibri"/>
          <w:sz w:val="28"/>
          <w:szCs w:val="28"/>
          <w:lang w:val="en-US"/>
        </w:rPr>
      </w:pPr>
      <w:r w:rsidRPr="003D1395">
        <w:rPr>
          <w:rFonts w:eastAsia="Calibri"/>
          <w:sz w:val="28"/>
          <w:szCs w:val="28"/>
        </w:rPr>
        <w:t>А</w:t>
      </w:r>
      <w:r w:rsidRPr="00ED6494">
        <w:rPr>
          <w:rFonts w:eastAsia="Calibri"/>
          <w:sz w:val="28"/>
          <w:szCs w:val="28"/>
          <w:lang w:val="en-US"/>
        </w:rPr>
        <w:t>)</w:t>
      </w:r>
      <w:r w:rsidR="00ED6494" w:rsidRPr="00ED6494">
        <w:rPr>
          <w:rFonts w:eastAsia="Calibri"/>
          <w:sz w:val="28"/>
          <w:szCs w:val="28"/>
          <w:lang w:val="en-US"/>
        </w:rPr>
        <w:t xml:space="preserve"> </w:t>
      </w:r>
      <w:proofErr w:type="spellStart"/>
      <w:r w:rsidR="00ED6494">
        <w:rPr>
          <w:rFonts w:eastAsia="Calibri"/>
          <w:sz w:val="28"/>
          <w:szCs w:val="28"/>
          <w:lang w:val="en-US"/>
        </w:rPr>
        <w:t>Yandex</w:t>
      </w:r>
      <w:proofErr w:type="spellEnd"/>
      <w:r w:rsidR="00ED6494" w:rsidRPr="00ED6494">
        <w:rPr>
          <w:rFonts w:eastAsia="Calibri"/>
          <w:sz w:val="28"/>
          <w:szCs w:val="28"/>
          <w:lang w:val="en-US"/>
        </w:rPr>
        <w:t xml:space="preserve"> </w:t>
      </w:r>
      <w:proofErr w:type="spellStart"/>
      <w:r w:rsidR="00ED6494">
        <w:rPr>
          <w:rFonts w:eastAsia="Calibri"/>
          <w:sz w:val="28"/>
          <w:szCs w:val="28"/>
          <w:lang w:val="en-US"/>
        </w:rPr>
        <w:t>DataLens</w:t>
      </w:r>
      <w:proofErr w:type="spellEnd"/>
    </w:p>
    <w:p w:rsidR="003D1395" w:rsidRPr="00AF3928" w:rsidRDefault="003D1395" w:rsidP="00401865">
      <w:pPr>
        <w:spacing w:line="360" w:lineRule="auto"/>
        <w:ind w:firstLine="709"/>
        <w:jc w:val="both"/>
        <w:rPr>
          <w:rFonts w:eastAsia="Calibri"/>
          <w:sz w:val="28"/>
          <w:szCs w:val="28"/>
          <w:lang w:val="en-US"/>
        </w:rPr>
      </w:pPr>
      <w:r w:rsidRPr="003D1395">
        <w:rPr>
          <w:rFonts w:eastAsia="Calibri"/>
          <w:sz w:val="28"/>
          <w:szCs w:val="28"/>
        </w:rPr>
        <w:t>Б</w:t>
      </w:r>
      <w:r w:rsidRPr="00AF3928">
        <w:rPr>
          <w:rFonts w:eastAsia="Calibri"/>
          <w:sz w:val="28"/>
          <w:szCs w:val="28"/>
          <w:lang w:val="en-US"/>
        </w:rPr>
        <w:t xml:space="preserve">) </w:t>
      </w:r>
      <w:proofErr w:type="spellStart"/>
      <w:r w:rsidR="00ED6494">
        <w:rPr>
          <w:rFonts w:eastAsia="Calibri"/>
          <w:sz w:val="28"/>
          <w:szCs w:val="28"/>
          <w:lang w:val="en-US"/>
        </w:rPr>
        <w:t>matplotlib</w:t>
      </w:r>
      <w:proofErr w:type="spellEnd"/>
    </w:p>
    <w:p w:rsidR="003E0C5C" w:rsidRPr="00AF3928" w:rsidRDefault="003D1395" w:rsidP="002F171B">
      <w:pPr>
        <w:spacing w:line="360" w:lineRule="auto"/>
        <w:ind w:firstLine="709"/>
        <w:jc w:val="both"/>
        <w:rPr>
          <w:sz w:val="28"/>
          <w:szCs w:val="28"/>
          <w:lang w:val="en-US"/>
        </w:rPr>
      </w:pPr>
      <w:r w:rsidRPr="003D1395">
        <w:rPr>
          <w:rFonts w:eastAsia="Calibri"/>
          <w:sz w:val="28"/>
          <w:szCs w:val="28"/>
        </w:rPr>
        <w:t>В</w:t>
      </w:r>
      <w:r w:rsidRPr="00AF3928">
        <w:rPr>
          <w:rFonts w:eastAsia="Calibri"/>
          <w:sz w:val="28"/>
          <w:szCs w:val="28"/>
          <w:lang w:val="en-US"/>
        </w:rPr>
        <w:t xml:space="preserve">) </w:t>
      </w:r>
      <w:proofErr w:type="spellStart"/>
      <w:r w:rsidR="00ED6494">
        <w:rPr>
          <w:rFonts w:eastAsia="Calibri"/>
          <w:sz w:val="28"/>
          <w:szCs w:val="28"/>
          <w:lang w:val="en-US"/>
        </w:rPr>
        <w:t>plotly</w:t>
      </w:r>
      <w:proofErr w:type="spellEnd"/>
    </w:p>
    <w:p w:rsidR="00016D01" w:rsidRPr="00ED6494" w:rsidRDefault="00401865"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ED6494">
        <w:rPr>
          <w:rFonts w:eastAsia="Calibri"/>
          <w:b/>
          <w:color w:val="000000"/>
          <w:sz w:val="28"/>
          <w:szCs w:val="28"/>
        </w:rPr>
        <w:t>зачету</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 </w:t>
      </w:r>
      <w:r w:rsidR="00ED6494">
        <w:rPr>
          <w:sz w:val="28"/>
          <w:szCs w:val="28"/>
        </w:rPr>
        <w:t>История развития задачи визуализации образов</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 </w:t>
      </w:r>
      <w:r w:rsidR="00ED6494">
        <w:rPr>
          <w:sz w:val="28"/>
          <w:szCs w:val="28"/>
        </w:rPr>
        <w:t>Основные типы графиков в визуализации данных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3. </w:t>
      </w:r>
      <w:r w:rsidR="00ED6494">
        <w:rPr>
          <w:sz w:val="28"/>
          <w:szCs w:val="28"/>
        </w:rPr>
        <w:t xml:space="preserve">Гистограмма. Основные характеристики. Примеры задач, где применение целесообразно. Пример кода для построения гистограмм в </w:t>
      </w:r>
      <w:proofErr w:type="spellStart"/>
      <w:r w:rsidR="00ED6494">
        <w:rPr>
          <w:sz w:val="28"/>
          <w:szCs w:val="28"/>
          <w:lang w:val="en-US"/>
        </w:rPr>
        <w:t>Matplotlib</w:t>
      </w:r>
      <w:proofErr w:type="spellEnd"/>
      <w:r w:rsidR="00ED6494">
        <w:rPr>
          <w:sz w:val="28"/>
          <w:szCs w:val="28"/>
        </w:rPr>
        <w:t>.</w:t>
      </w:r>
    </w:p>
    <w:p w:rsid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4. </w:t>
      </w:r>
      <w:r w:rsidR="00ED6494">
        <w:rPr>
          <w:sz w:val="28"/>
          <w:szCs w:val="28"/>
        </w:rPr>
        <w:t xml:space="preserve">Диаграмма рассеяния. Основные характеристики. Примеры задач, где применение целесообразно. Пример кода для построения в </w:t>
      </w:r>
      <w:proofErr w:type="spellStart"/>
      <w:r w:rsidR="00ED6494">
        <w:rPr>
          <w:sz w:val="28"/>
          <w:szCs w:val="28"/>
          <w:lang w:val="en-US"/>
        </w:rPr>
        <w:t>plotly</w:t>
      </w:r>
      <w:proofErr w:type="spellEnd"/>
      <w:r w:rsidR="00ED6494">
        <w:rPr>
          <w:sz w:val="28"/>
          <w:szCs w:val="28"/>
        </w:rPr>
        <w:t>.</w:t>
      </w:r>
    </w:p>
    <w:p w:rsidR="00ED6494" w:rsidRPr="003D1395" w:rsidRDefault="00ED6494" w:rsidP="00ED6494">
      <w:pPr>
        <w:widowControl/>
        <w:tabs>
          <w:tab w:val="left" w:pos="993"/>
        </w:tabs>
        <w:suppressAutoHyphens/>
        <w:spacing w:before="240" w:after="120" w:line="360" w:lineRule="auto"/>
        <w:jc w:val="both"/>
        <w:rPr>
          <w:sz w:val="28"/>
          <w:szCs w:val="28"/>
        </w:rPr>
      </w:pPr>
      <w:r>
        <w:rPr>
          <w:sz w:val="28"/>
          <w:szCs w:val="28"/>
        </w:rPr>
        <w:lastRenderedPageBreak/>
        <w:t xml:space="preserve">5. Круговая диаграмма. Основные характеристики. Примеры задач, где применение целесообразно. Пример кода для построения в </w:t>
      </w:r>
      <w:proofErr w:type="spellStart"/>
      <w:r>
        <w:rPr>
          <w:sz w:val="28"/>
          <w:szCs w:val="28"/>
          <w:lang w:val="en-US"/>
        </w:rPr>
        <w:t>plotly</w:t>
      </w:r>
      <w:proofErr w:type="spellEnd"/>
      <w:r>
        <w:rPr>
          <w:sz w:val="28"/>
          <w:szCs w:val="28"/>
        </w:rPr>
        <w:t>.</w:t>
      </w:r>
    </w:p>
    <w:p w:rsidR="00ED6494" w:rsidRPr="00AF3928" w:rsidRDefault="00ED6494" w:rsidP="003D1395">
      <w:pPr>
        <w:widowControl/>
        <w:tabs>
          <w:tab w:val="left" w:pos="993"/>
        </w:tabs>
        <w:suppressAutoHyphens/>
        <w:spacing w:before="240" w:after="120" w:line="360" w:lineRule="auto"/>
        <w:jc w:val="both"/>
        <w:rPr>
          <w:sz w:val="28"/>
          <w:szCs w:val="28"/>
        </w:rPr>
      </w:pPr>
      <w:r>
        <w:rPr>
          <w:sz w:val="28"/>
          <w:szCs w:val="28"/>
        </w:rPr>
        <w:t xml:space="preserve">6. Тепловая карта. Основные характеристики. Примеры задач, где применение целесообразно. Пример кода для построения в </w:t>
      </w:r>
      <w:proofErr w:type="spellStart"/>
      <w:r w:rsidR="00FE134C">
        <w:rPr>
          <w:sz w:val="28"/>
          <w:szCs w:val="28"/>
          <w:lang w:val="en-US"/>
        </w:rPr>
        <w:t>seaborn</w:t>
      </w:r>
      <w:proofErr w:type="spellEnd"/>
      <w:r>
        <w:rPr>
          <w:sz w:val="28"/>
          <w:szCs w:val="28"/>
        </w:rPr>
        <w:t>.</w:t>
      </w:r>
    </w:p>
    <w:p w:rsidR="003D1395" w:rsidRPr="003D1395" w:rsidRDefault="00FE134C" w:rsidP="003D1395">
      <w:pPr>
        <w:widowControl/>
        <w:tabs>
          <w:tab w:val="left" w:pos="993"/>
        </w:tabs>
        <w:suppressAutoHyphens/>
        <w:spacing w:before="240" w:after="120" w:line="360" w:lineRule="auto"/>
        <w:jc w:val="both"/>
        <w:rPr>
          <w:sz w:val="28"/>
          <w:szCs w:val="28"/>
        </w:rPr>
      </w:pPr>
      <w:r w:rsidRPr="00FE134C">
        <w:rPr>
          <w:sz w:val="28"/>
          <w:szCs w:val="28"/>
        </w:rPr>
        <w:t>7</w:t>
      </w:r>
      <w:r w:rsidR="003D1395">
        <w:rPr>
          <w:sz w:val="28"/>
          <w:szCs w:val="28"/>
        </w:rPr>
        <w:t xml:space="preserve">. </w:t>
      </w:r>
      <w:r w:rsidR="00ED6494">
        <w:rPr>
          <w:sz w:val="28"/>
          <w:szCs w:val="28"/>
        </w:rPr>
        <w:t>Представление данных в полярной системе координат.</w:t>
      </w:r>
    </w:p>
    <w:p w:rsidR="003D1395" w:rsidRPr="00FE134C" w:rsidRDefault="00FE134C" w:rsidP="003D1395">
      <w:pPr>
        <w:widowControl/>
        <w:tabs>
          <w:tab w:val="left" w:pos="993"/>
        </w:tabs>
        <w:suppressAutoHyphens/>
        <w:spacing w:before="240" w:after="120" w:line="360" w:lineRule="auto"/>
        <w:jc w:val="both"/>
        <w:rPr>
          <w:sz w:val="28"/>
          <w:szCs w:val="28"/>
        </w:rPr>
      </w:pPr>
      <w:r w:rsidRPr="00FE134C">
        <w:rPr>
          <w:sz w:val="28"/>
          <w:szCs w:val="28"/>
        </w:rPr>
        <w:t>8</w:t>
      </w:r>
      <w:r w:rsidR="003D1395">
        <w:rPr>
          <w:sz w:val="28"/>
          <w:szCs w:val="28"/>
        </w:rPr>
        <w:t xml:space="preserve">. </w:t>
      </w:r>
      <w:r>
        <w:rPr>
          <w:sz w:val="28"/>
          <w:szCs w:val="28"/>
        </w:rPr>
        <w:t xml:space="preserve">Сравнение инструментов </w:t>
      </w:r>
      <w:proofErr w:type="spellStart"/>
      <w:r>
        <w:rPr>
          <w:sz w:val="28"/>
          <w:szCs w:val="28"/>
          <w:lang w:val="en-US"/>
        </w:rPr>
        <w:t>matplotlib</w:t>
      </w:r>
      <w:proofErr w:type="spellEnd"/>
      <w:r w:rsidRPr="00FE134C">
        <w:rPr>
          <w:sz w:val="28"/>
          <w:szCs w:val="28"/>
        </w:rPr>
        <w:t xml:space="preserve">, </w:t>
      </w:r>
      <w:proofErr w:type="spellStart"/>
      <w:r>
        <w:rPr>
          <w:sz w:val="28"/>
          <w:szCs w:val="28"/>
          <w:lang w:val="en-US"/>
        </w:rPr>
        <w:t>plotly</w:t>
      </w:r>
      <w:proofErr w:type="spellEnd"/>
      <w:r w:rsidRPr="00FE134C">
        <w:rPr>
          <w:sz w:val="28"/>
          <w:szCs w:val="28"/>
        </w:rPr>
        <w:t xml:space="preserve">, </w:t>
      </w:r>
      <w:proofErr w:type="spellStart"/>
      <w:r>
        <w:rPr>
          <w:sz w:val="28"/>
          <w:szCs w:val="28"/>
          <w:lang w:val="en-US"/>
        </w:rPr>
        <w:t>seaborn</w:t>
      </w:r>
      <w:proofErr w:type="spellEnd"/>
      <w:r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9. </w:t>
      </w:r>
      <w:r w:rsidR="00FE134C">
        <w:rPr>
          <w:sz w:val="28"/>
          <w:szCs w:val="28"/>
        </w:rPr>
        <w:t xml:space="preserve">Стилизация графиков и диаграмм в </w:t>
      </w:r>
      <w:proofErr w:type="spellStart"/>
      <w:r w:rsidR="00FE134C">
        <w:rPr>
          <w:sz w:val="28"/>
          <w:szCs w:val="28"/>
          <w:lang w:val="en-US"/>
        </w:rPr>
        <w:t>matplotlib</w:t>
      </w:r>
      <w:proofErr w:type="spellEnd"/>
      <w:r w:rsidR="00FE134C"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10. </w:t>
      </w:r>
      <w:r w:rsidR="00FE134C">
        <w:rPr>
          <w:sz w:val="28"/>
          <w:szCs w:val="28"/>
        </w:rPr>
        <w:t xml:space="preserve">Стилизация графиков и диаграмм в </w:t>
      </w:r>
      <w:proofErr w:type="spellStart"/>
      <w:r w:rsidR="00FE134C">
        <w:rPr>
          <w:sz w:val="28"/>
          <w:szCs w:val="28"/>
          <w:lang w:val="en-US"/>
        </w:rPr>
        <w:t>plotly</w:t>
      </w:r>
      <w:proofErr w:type="spellEnd"/>
      <w:r w:rsidR="00FE134C" w:rsidRPr="00FE134C">
        <w:rPr>
          <w:sz w:val="28"/>
          <w:szCs w:val="28"/>
        </w:rPr>
        <w:t>.</w:t>
      </w:r>
    </w:p>
    <w:p w:rsidR="00FE134C" w:rsidRPr="00FE134C" w:rsidRDefault="00FE134C" w:rsidP="003D1395">
      <w:pPr>
        <w:widowControl/>
        <w:tabs>
          <w:tab w:val="left" w:pos="993"/>
        </w:tabs>
        <w:suppressAutoHyphens/>
        <w:spacing w:before="240" w:after="120" w:line="360" w:lineRule="auto"/>
        <w:jc w:val="both"/>
        <w:rPr>
          <w:sz w:val="28"/>
          <w:szCs w:val="28"/>
        </w:rPr>
      </w:pPr>
      <w:r w:rsidRPr="00FE134C">
        <w:rPr>
          <w:sz w:val="28"/>
          <w:szCs w:val="28"/>
        </w:rPr>
        <w:t xml:space="preserve">11. </w:t>
      </w:r>
      <w:r>
        <w:rPr>
          <w:sz w:val="28"/>
          <w:szCs w:val="28"/>
        </w:rPr>
        <w:t xml:space="preserve">Стилизация графиков и диаграмм в </w:t>
      </w:r>
      <w:proofErr w:type="spellStart"/>
      <w:r>
        <w:rPr>
          <w:sz w:val="28"/>
          <w:szCs w:val="28"/>
          <w:lang w:val="en-US"/>
        </w:rPr>
        <w:t>seaborn</w:t>
      </w:r>
      <w:proofErr w:type="spellEnd"/>
      <w:r w:rsidRPr="00FE134C">
        <w:rPr>
          <w:sz w:val="28"/>
          <w:szCs w:val="28"/>
        </w:rPr>
        <w:t>.</w:t>
      </w:r>
    </w:p>
    <w:p w:rsidR="003D1395" w:rsidRDefault="003D1395" w:rsidP="003D1395">
      <w:pPr>
        <w:widowControl/>
        <w:tabs>
          <w:tab w:val="left" w:pos="993"/>
        </w:tabs>
        <w:suppressAutoHyphens/>
        <w:spacing w:before="240" w:after="120" w:line="360" w:lineRule="auto"/>
        <w:jc w:val="both"/>
        <w:rPr>
          <w:sz w:val="28"/>
          <w:szCs w:val="28"/>
        </w:rPr>
      </w:pPr>
      <w:r>
        <w:rPr>
          <w:sz w:val="28"/>
          <w:szCs w:val="28"/>
        </w:rPr>
        <w:t>1</w:t>
      </w:r>
      <w:r w:rsidR="00FE134C">
        <w:rPr>
          <w:sz w:val="28"/>
          <w:szCs w:val="28"/>
        </w:rPr>
        <w:t>2</w:t>
      </w:r>
      <w:r>
        <w:rPr>
          <w:sz w:val="28"/>
          <w:szCs w:val="28"/>
        </w:rPr>
        <w:t xml:space="preserve">. </w:t>
      </w:r>
      <w:r w:rsidR="00FE134C">
        <w:rPr>
          <w:sz w:val="28"/>
          <w:szCs w:val="28"/>
        </w:rPr>
        <w:t xml:space="preserve">Интеллектуальный анализ данных в </w:t>
      </w:r>
      <w:r w:rsidR="00FE134C">
        <w:rPr>
          <w:sz w:val="28"/>
          <w:szCs w:val="28"/>
          <w:lang w:val="en-US"/>
        </w:rPr>
        <w:t>Excel</w:t>
      </w:r>
      <w:r w:rsidR="00FE134C" w:rsidRPr="00FE134C">
        <w:rPr>
          <w:sz w:val="28"/>
          <w:szCs w:val="28"/>
        </w:rPr>
        <w:t xml:space="preserve">. </w:t>
      </w:r>
      <w:r w:rsidR="00FE134C">
        <w:rPr>
          <w:sz w:val="28"/>
          <w:szCs w:val="28"/>
        </w:rPr>
        <w:t>Виды диаграмм, примеры визуализации.</w:t>
      </w:r>
    </w:p>
    <w:p w:rsidR="00FE134C" w:rsidRPr="00FE134C" w:rsidRDefault="00FE134C" w:rsidP="003D1395">
      <w:pPr>
        <w:widowControl/>
        <w:tabs>
          <w:tab w:val="left" w:pos="993"/>
        </w:tabs>
        <w:suppressAutoHyphens/>
        <w:spacing w:before="240" w:after="120" w:line="360" w:lineRule="auto"/>
        <w:jc w:val="both"/>
        <w:rPr>
          <w:sz w:val="28"/>
          <w:szCs w:val="28"/>
        </w:rPr>
      </w:pPr>
      <w:r>
        <w:rPr>
          <w:sz w:val="28"/>
          <w:szCs w:val="28"/>
        </w:rPr>
        <w:t>13. Предварительная обработка данных перед визуализацией.</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14. </w:t>
      </w:r>
      <w:r w:rsidR="00FE134C">
        <w:rPr>
          <w:sz w:val="28"/>
          <w:szCs w:val="28"/>
        </w:rPr>
        <w:t xml:space="preserve">Построение трехмерных графиков на </w:t>
      </w:r>
      <w:r w:rsidR="00FE134C">
        <w:rPr>
          <w:sz w:val="28"/>
          <w:szCs w:val="28"/>
          <w:lang w:val="en-US"/>
        </w:rPr>
        <w:t>Python</w:t>
      </w:r>
      <w:r w:rsidR="00FE134C" w:rsidRPr="00FE134C">
        <w:rPr>
          <w:sz w:val="28"/>
          <w:szCs w:val="28"/>
        </w:rPr>
        <w:t>.</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15. </w:t>
      </w:r>
      <w:r w:rsidR="00FE134C">
        <w:rPr>
          <w:sz w:val="28"/>
          <w:szCs w:val="28"/>
        </w:rPr>
        <w:t>Использование баз данных для визуализации.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16. </w:t>
      </w:r>
      <w:r w:rsidR="00FE134C">
        <w:rPr>
          <w:sz w:val="28"/>
          <w:szCs w:val="28"/>
        </w:rPr>
        <w:t>Продвинутые инструменты визуализации</w:t>
      </w:r>
      <w:r w:rsidRPr="003D1395">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17. </w:t>
      </w:r>
      <w:r w:rsidR="00FE134C">
        <w:rPr>
          <w:sz w:val="28"/>
          <w:szCs w:val="28"/>
        </w:rPr>
        <w:t xml:space="preserve">Функционал </w:t>
      </w:r>
      <w:proofErr w:type="spellStart"/>
      <w:r w:rsidR="00FE134C">
        <w:rPr>
          <w:sz w:val="28"/>
          <w:szCs w:val="28"/>
          <w:lang w:val="en-US"/>
        </w:rPr>
        <w:t>Yandex</w:t>
      </w:r>
      <w:proofErr w:type="spellEnd"/>
      <w:r w:rsidR="00FE134C" w:rsidRPr="00FE134C">
        <w:rPr>
          <w:sz w:val="28"/>
          <w:szCs w:val="28"/>
        </w:rPr>
        <w:t xml:space="preserve"> </w:t>
      </w:r>
      <w:proofErr w:type="spellStart"/>
      <w:r w:rsidR="00FE134C">
        <w:rPr>
          <w:sz w:val="28"/>
          <w:szCs w:val="28"/>
          <w:lang w:val="en-US"/>
        </w:rPr>
        <w:t>DataLens</w:t>
      </w:r>
      <w:proofErr w:type="spellEnd"/>
      <w:r w:rsidR="00FE134C"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18. </w:t>
      </w:r>
      <w:r w:rsidR="00FE134C">
        <w:rPr>
          <w:sz w:val="28"/>
          <w:szCs w:val="28"/>
        </w:rPr>
        <w:t xml:space="preserve">Функционал </w:t>
      </w:r>
      <w:r w:rsidR="00FE134C">
        <w:rPr>
          <w:sz w:val="28"/>
          <w:szCs w:val="28"/>
          <w:lang w:val="en-US"/>
        </w:rPr>
        <w:t>Power</w:t>
      </w:r>
      <w:r w:rsidR="00FE134C" w:rsidRPr="00FE134C">
        <w:rPr>
          <w:sz w:val="28"/>
          <w:szCs w:val="28"/>
        </w:rPr>
        <w:t xml:space="preserve"> </w:t>
      </w:r>
      <w:r w:rsidR="00FE134C">
        <w:rPr>
          <w:sz w:val="28"/>
          <w:szCs w:val="28"/>
          <w:lang w:val="en-US"/>
        </w:rPr>
        <w:t>BI</w:t>
      </w:r>
      <w:r w:rsidR="00FE134C" w:rsidRPr="00FE134C">
        <w:rPr>
          <w:sz w:val="28"/>
          <w:szCs w:val="28"/>
        </w:rPr>
        <w:t>.</w:t>
      </w:r>
    </w:p>
    <w:p w:rsidR="003D1395" w:rsidRPr="00FE134C" w:rsidRDefault="00FE134C" w:rsidP="003D1395">
      <w:pPr>
        <w:widowControl/>
        <w:tabs>
          <w:tab w:val="left" w:pos="993"/>
        </w:tabs>
        <w:suppressAutoHyphens/>
        <w:spacing w:before="240" w:after="120" w:line="360" w:lineRule="auto"/>
        <w:jc w:val="both"/>
        <w:rPr>
          <w:sz w:val="28"/>
          <w:szCs w:val="28"/>
        </w:rPr>
      </w:pPr>
      <w:r>
        <w:rPr>
          <w:sz w:val="28"/>
          <w:szCs w:val="28"/>
        </w:rPr>
        <w:t xml:space="preserve">19. Функциональный подход в </w:t>
      </w:r>
      <w:proofErr w:type="spellStart"/>
      <w:r>
        <w:rPr>
          <w:sz w:val="28"/>
          <w:szCs w:val="28"/>
          <w:lang w:val="en-US"/>
        </w:rPr>
        <w:t>Matplotlib</w:t>
      </w:r>
      <w:proofErr w:type="spellEnd"/>
      <w:r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20. </w:t>
      </w:r>
      <w:r w:rsidR="00FE134C">
        <w:rPr>
          <w:sz w:val="28"/>
          <w:szCs w:val="28"/>
        </w:rPr>
        <w:t xml:space="preserve">Объектно-ориентированный подход в </w:t>
      </w:r>
      <w:proofErr w:type="spellStart"/>
      <w:r w:rsidR="00FE134C">
        <w:rPr>
          <w:sz w:val="28"/>
          <w:szCs w:val="28"/>
          <w:lang w:val="en-US"/>
        </w:rPr>
        <w:t>Matplotlib</w:t>
      </w:r>
      <w:proofErr w:type="spellEnd"/>
      <w:r w:rsidR="00FE134C"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21. </w:t>
      </w:r>
      <w:r w:rsidR="00FE134C">
        <w:rPr>
          <w:sz w:val="28"/>
          <w:szCs w:val="28"/>
        </w:rPr>
        <w:t xml:space="preserve">Возможности библиотеки </w:t>
      </w:r>
      <w:r w:rsidR="00FE134C">
        <w:rPr>
          <w:sz w:val="28"/>
          <w:szCs w:val="28"/>
          <w:lang w:val="en-US"/>
        </w:rPr>
        <w:t>Pandas</w:t>
      </w:r>
      <w:r w:rsidR="00FE134C" w:rsidRPr="00FE134C">
        <w:rPr>
          <w:sz w:val="28"/>
          <w:szCs w:val="28"/>
        </w:rPr>
        <w:t xml:space="preserve"> </w:t>
      </w:r>
      <w:r w:rsidR="00FE134C">
        <w:rPr>
          <w:sz w:val="28"/>
          <w:szCs w:val="28"/>
        </w:rPr>
        <w:t>для визуального анализа данных.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22. </w:t>
      </w:r>
      <w:proofErr w:type="spellStart"/>
      <w:r w:rsidR="00FE134C">
        <w:rPr>
          <w:sz w:val="28"/>
          <w:szCs w:val="28"/>
        </w:rPr>
        <w:t>Графовые</w:t>
      </w:r>
      <w:proofErr w:type="spellEnd"/>
      <w:r w:rsidR="00FE134C">
        <w:rPr>
          <w:sz w:val="28"/>
          <w:szCs w:val="28"/>
        </w:rPr>
        <w:t xml:space="preserve"> визуализации данных.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lastRenderedPageBreak/>
        <w:t xml:space="preserve">23. </w:t>
      </w:r>
      <w:r w:rsidR="00FE134C">
        <w:rPr>
          <w:sz w:val="28"/>
          <w:szCs w:val="28"/>
        </w:rPr>
        <w:t>Визуализация изображений.</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24. </w:t>
      </w:r>
      <w:r w:rsidR="00FE134C">
        <w:rPr>
          <w:sz w:val="28"/>
          <w:szCs w:val="28"/>
        </w:rPr>
        <w:t>Визуализация видео.</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25. </w:t>
      </w:r>
      <w:r w:rsidR="00FE134C">
        <w:rPr>
          <w:sz w:val="28"/>
          <w:szCs w:val="28"/>
        </w:rPr>
        <w:t>Векторизация и визуализация текстов.</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26. </w:t>
      </w:r>
      <w:r w:rsidR="00FE134C">
        <w:rPr>
          <w:sz w:val="28"/>
          <w:szCs w:val="28"/>
        </w:rPr>
        <w:t>Задача сокращения размерности данных.</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27. </w:t>
      </w:r>
      <w:r w:rsidR="00FE134C">
        <w:rPr>
          <w:sz w:val="28"/>
          <w:szCs w:val="28"/>
        </w:rPr>
        <w:t xml:space="preserve">Визуализация многомерных данных с помощью </w:t>
      </w:r>
      <w:r w:rsidR="00FE134C">
        <w:rPr>
          <w:sz w:val="28"/>
          <w:szCs w:val="28"/>
          <w:lang w:val="en-US"/>
        </w:rPr>
        <w:t>PCA</w:t>
      </w:r>
      <w:r w:rsidR="00FE134C" w:rsidRPr="00FE134C">
        <w:rPr>
          <w:sz w:val="28"/>
          <w:szCs w:val="28"/>
        </w:rPr>
        <w:t>.</w:t>
      </w:r>
    </w:p>
    <w:p w:rsidR="003D1395" w:rsidRPr="00FE134C" w:rsidRDefault="003D1395" w:rsidP="003D1395">
      <w:pPr>
        <w:widowControl/>
        <w:tabs>
          <w:tab w:val="left" w:pos="993"/>
        </w:tabs>
        <w:suppressAutoHyphens/>
        <w:spacing w:before="240" w:after="120" w:line="360" w:lineRule="auto"/>
        <w:jc w:val="both"/>
        <w:rPr>
          <w:sz w:val="28"/>
          <w:szCs w:val="28"/>
        </w:rPr>
      </w:pPr>
      <w:r>
        <w:rPr>
          <w:sz w:val="28"/>
          <w:szCs w:val="28"/>
        </w:rPr>
        <w:t xml:space="preserve">28. </w:t>
      </w:r>
      <w:r w:rsidR="00FE134C">
        <w:rPr>
          <w:sz w:val="28"/>
          <w:szCs w:val="28"/>
        </w:rPr>
        <w:t xml:space="preserve">Визуализация многомерных данных с помощью </w:t>
      </w:r>
      <w:r w:rsidR="00FE134C">
        <w:rPr>
          <w:sz w:val="28"/>
          <w:szCs w:val="28"/>
          <w:lang w:val="en-US"/>
        </w:rPr>
        <w:t>SVD</w:t>
      </w:r>
      <w:r w:rsidR="00FE134C" w:rsidRPr="00FE134C">
        <w:rPr>
          <w:sz w:val="28"/>
          <w:szCs w:val="28"/>
        </w:rPr>
        <w:t>.</w:t>
      </w:r>
    </w:p>
    <w:p w:rsid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29. </w:t>
      </w:r>
      <w:r w:rsidR="00FE134C">
        <w:rPr>
          <w:sz w:val="28"/>
          <w:szCs w:val="28"/>
        </w:rPr>
        <w:t xml:space="preserve">Функционал библиотеки </w:t>
      </w:r>
      <w:r w:rsidR="00FE134C">
        <w:rPr>
          <w:sz w:val="28"/>
          <w:szCs w:val="28"/>
          <w:lang w:val="en-US"/>
        </w:rPr>
        <w:t>Dash</w:t>
      </w:r>
      <w:r w:rsidR="00FE134C" w:rsidRPr="00FE134C">
        <w:rPr>
          <w:sz w:val="28"/>
          <w:szCs w:val="28"/>
        </w:rPr>
        <w:t xml:space="preserve"> </w:t>
      </w:r>
      <w:r w:rsidR="00FE134C">
        <w:rPr>
          <w:sz w:val="28"/>
          <w:szCs w:val="28"/>
        </w:rPr>
        <w:t>применительно к задачам визуализации.</w:t>
      </w:r>
    </w:p>
    <w:p w:rsidR="00FE134C" w:rsidRDefault="00FE134C" w:rsidP="003D1395">
      <w:pPr>
        <w:widowControl/>
        <w:tabs>
          <w:tab w:val="left" w:pos="993"/>
        </w:tabs>
        <w:suppressAutoHyphens/>
        <w:spacing w:before="240" w:after="120" w:line="360" w:lineRule="auto"/>
        <w:jc w:val="both"/>
        <w:rPr>
          <w:sz w:val="28"/>
          <w:szCs w:val="28"/>
        </w:rPr>
      </w:pPr>
      <w:r>
        <w:rPr>
          <w:sz w:val="28"/>
          <w:szCs w:val="28"/>
        </w:rPr>
        <w:t>30. Построение множества графиков, сохранение графиков и их загрузка.</w:t>
      </w:r>
    </w:p>
    <w:p w:rsidR="00D039D7" w:rsidRPr="00D039D7" w:rsidRDefault="00D039D7" w:rsidP="00D039D7">
      <w:pPr>
        <w:widowControl/>
        <w:autoSpaceDE/>
        <w:autoSpaceDN/>
        <w:adjustRightInd/>
        <w:jc w:val="both"/>
        <w:rPr>
          <w:rFonts w:eastAsia="Calibri"/>
          <w:color w:val="000000"/>
          <w:sz w:val="28"/>
          <w:szCs w:val="22"/>
        </w:rPr>
      </w:pPr>
    </w:p>
    <w:p w:rsidR="00DF325C" w:rsidRPr="00B54F76" w:rsidRDefault="00145199" w:rsidP="001F0D0D">
      <w:pPr>
        <w:widowControl/>
        <w:autoSpaceDE/>
        <w:autoSpaceDN/>
        <w:adjustRightInd/>
        <w:spacing w:line="360" w:lineRule="auto"/>
        <w:outlineLvl w:val="0"/>
        <w:rPr>
          <w:b/>
          <w:color w:val="000000"/>
          <w:sz w:val="28"/>
          <w:szCs w:val="28"/>
        </w:rPr>
      </w:pPr>
      <w:bookmarkStart w:id="20" w:name="_Toc120648984"/>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0"/>
    </w:p>
    <w:p w:rsidR="00590A7E" w:rsidRPr="00590A7E" w:rsidRDefault="00590A7E" w:rsidP="00590A7E">
      <w:pPr>
        <w:pStyle w:val="af4"/>
        <w:rPr>
          <w:b/>
          <w:color w:val="000000"/>
          <w:sz w:val="27"/>
          <w:szCs w:val="27"/>
        </w:rPr>
      </w:pPr>
      <w:r w:rsidRPr="00590A7E">
        <w:rPr>
          <w:b/>
          <w:color w:val="000000"/>
          <w:sz w:val="27"/>
          <w:szCs w:val="27"/>
        </w:rPr>
        <w:t>Основная литература:</w:t>
      </w:r>
    </w:p>
    <w:p w:rsidR="0079518D" w:rsidRDefault="0079518D" w:rsidP="009F3EED">
      <w:pPr>
        <w:pStyle w:val="14"/>
        <w:numPr>
          <w:ilvl w:val="0"/>
          <w:numId w:val="40"/>
        </w:numPr>
        <w:tabs>
          <w:tab w:val="left" w:pos="993"/>
        </w:tabs>
        <w:suppressAutoHyphens/>
        <w:ind w:left="0" w:firstLine="0"/>
      </w:pPr>
      <w:r w:rsidRPr="0079518D">
        <w:t>Соловьев, В.</w:t>
      </w:r>
      <w:r>
        <w:t xml:space="preserve"> </w:t>
      </w:r>
      <w:r w:rsidRPr="0079518D">
        <w:t xml:space="preserve">И. Анализ данных в экономике: теория вероятностей, прикладная статистика, обработка и визуализация данных в </w:t>
      </w:r>
      <w:proofErr w:type="spellStart"/>
      <w:r w:rsidRPr="0079518D">
        <w:t>Microsoft</w:t>
      </w:r>
      <w:proofErr w:type="spellEnd"/>
      <w:r w:rsidRPr="0079518D">
        <w:t xml:space="preserve"> </w:t>
      </w:r>
      <w:proofErr w:type="spellStart"/>
      <w:r w:rsidRPr="0079518D">
        <w:t>Excel</w:t>
      </w:r>
      <w:proofErr w:type="spellEnd"/>
      <w:r w:rsidRPr="0079518D">
        <w:t xml:space="preserve">: учебник для направления </w:t>
      </w:r>
      <w:proofErr w:type="spellStart"/>
      <w:r w:rsidRPr="0079518D">
        <w:t>бакалавриата</w:t>
      </w:r>
      <w:proofErr w:type="spellEnd"/>
      <w:r w:rsidRPr="0079518D">
        <w:t xml:space="preserve"> "Экономика и управление" / В.</w:t>
      </w:r>
      <w:r>
        <w:t xml:space="preserve"> </w:t>
      </w:r>
      <w:r w:rsidRPr="0079518D">
        <w:t xml:space="preserve">И. Соловьев; </w:t>
      </w:r>
      <w:proofErr w:type="spellStart"/>
      <w:r w:rsidRPr="0079518D">
        <w:t>Финуниверситет</w:t>
      </w:r>
      <w:proofErr w:type="spellEnd"/>
      <w:r w:rsidRPr="0079518D">
        <w:t xml:space="preserve">. </w:t>
      </w:r>
      <w:r>
        <w:t>–</w:t>
      </w:r>
      <w:r w:rsidRPr="0079518D">
        <w:t xml:space="preserve"> </w:t>
      </w:r>
      <w:proofErr w:type="gramStart"/>
      <w:r w:rsidRPr="0079518D">
        <w:t>Москва</w:t>
      </w:r>
      <w:r>
        <w:t xml:space="preserve"> </w:t>
      </w:r>
      <w:r w:rsidRPr="0079518D">
        <w:t>:</w:t>
      </w:r>
      <w:proofErr w:type="gramEnd"/>
      <w:r w:rsidRPr="0079518D">
        <w:t xml:space="preserve"> </w:t>
      </w:r>
      <w:proofErr w:type="spellStart"/>
      <w:r w:rsidRPr="0079518D">
        <w:t>Кнорус</w:t>
      </w:r>
      <w:proofErr w:type="spellEnd"/>
      <w:r w:rsidRPr="0079518D">
        <w:t xml:space="preserve">, 2019. - 498 с. - </w:t>
      </w:r>
      <w:proofErr w:type="gramStart"/>
      <w:r w:rsidRPr="0079518D">
        <w:t>Текст :</w:t>
      </w:r>
      <w:proofErr w:type="gramEnd"/>
      <w:r w:rsidRPr="0079518D">
        <w:t xml:space="preserve"> непосредственный. - То же. – 2023. - ЭБС BOOK.ru. - URL: https://book.ru/book/94</w:t>
      </w:r>
      <w:r>
        <w:t>6789 (дата обращения: 06.06</w:t>
      </w:r>
      <w:r w:rsidRPr="0079518D">
        <w:t xml:space="preserve">.2023). — </w:t>
      </w:r>
      <w:proofErr w:type="gramStart"/>
      <w:r w:rsidRPr="0079518D">
        <w:t>Текст :</w:t>
      </w:r>
      <w:proofErr w:type="gramEnd"/>
      <w:r w:rsidRPr="0079518D">
        <w:t xml:space="preserve"> электронный.</w:t>
      </w:r>
    </w:p>
    <w:p w:rsidR="0079518D" w:rsidRPr="0079518D" w:rsidRDefault="0079518D" w:rsidP="0079518D">
      <w:pPr>
        <w:pStyle w:val="14"/>
        <w:tabs>
          <w:tab w:val="left" w:pos="993"/>
        </w:tabs>
        <w:suppressAutoHyphens/>
        <w:ind w:left="720"/>
      </w:pPr>
    </w:p>
    <w:p w:rsidR="0079518D" w:rsidRPr="0079518D" w:rsidRDefault="00590A7E" w:rsidP="0079518D">
      <w:pPr>
        <w:pStyle w:val="14"/>
        <w:tabs>
          <w:tab w:val="left" w:pos="993"/>
        </w:tabs>
        <w:suppressAutoHyphens/>
        <w:rPr>
          <w:b/>
          <w:color w:val="000000"/>
          <w:sz w:val="27"/>
          <w:szCs w:val="27"/>
        </w:rPr>
      </w:pPr>
      <w:r w:rsidRPr="00527468">
        <w:rPr>
          <w:b/>
          <w:color w:val="000000"/>
          <w:sz w:val="27"/>
          <w:szCs w:val="27"/>
        </w:rPr>
        <w:t>Дополнительная литература:</w:t>
      </w:r>
      <w:bookmarkStart w:id="21" w:name="_Toc120648986"/>
    </w:p>
    <w:p w:rsidR="00AB70EB" w:rsidRPr="00AB70EB" w:rsidRDefault="009F3EED" w:rsidP="00DD717C">
      <w:pPr>
        <w:pStyle w:val="1"/>
        <w:spacing w:before="0" w:beforeAutospacing="0" w:after="0" w:afterAutospacing="0" w:line="360" w:lineRule="auto"/>
        <w:jc w:val="both"/>
      </w:pPr>
      <w:r>
        <w:rPr>
          <w:b w:val="0"/>
          <w:bCs w:val="0"/>
          <w:kern w:val="0"/>
          <w:szCs w:val="20"/>
        </w:rPr>
        <w:t>2</w:t>
      </w:r>
      <w:r w:rsidR="0079518D" w:rsidRPr="0079518D">
        <w:rPr>
          <w:b w:val="0"/>
          <w:bCs w:val="0"/>
          <w:kern w:val="0"/>
          <w:szCs w:val="20"/>
        </w:rPr>
        <w:t xml:space="preserve">. </w:t>
      </w:r>
      <w:bookmarkEnd w:id="21"/>
      <w:r>
        <w:rPr>
          <w:b w:val="0"/>
          <w:bCs w:val="0"/>
          <w:kern w:val="0"/>
          <w:szCs w:val="20"/>
        </w:rPr>
        <w:t xml:space="preserve">           </w:t>
      </w:r>
      <w:r w:rsidR="0079518D" w:rsidRPr="0079518D">
        <w:rPr>
          <w:rStyle w:val="af5"/>
          <w:b w:val="0"/>
          <w:bCs w:val="0"/>
          <w:color w:val="auto"/>
          <w:kern w:val="0"/>
          <w:szCs w:val="20"/>
          <w:u w:val="none"/>
        </w:rPr>
        <w:t>Козлов, А.</w:t>
      </w:r>
      <w:r w:rsidR="0079518D">
        <w:rPr>
          <w:rStyle w:val="af5"/>
          <w:b w:val="0"/>
          <w:bCs w:val="0"/>
          <w:color w:val="auto"/>
          <w:kern w:val="0"/>
          <w:szCs w:val="20"/>
          <w:u w:val="none"/>
        </w:rPr>
        <w:t xml:space="preserve"> </w:t>
      </w:r>
      <w:r w:rsidR="0079518D" w:rsidRPr="0079518D">
        <w:rPr>
          <w:rStyle w:val="af5"/>
          <w:b w:val="0"/>
          <w:bCs w:val="0"/>
          <w:color w:val="auto"/>
          <w:kern w:val="0"/>
          <w:szCs w:val="20"/>
          <w:u w:val="none"/>
        </w:rPr>
        <w:t xml:space="preserve">Ю. Статистический анализ данных в MS </w:t>
      </w:r>
      <w:proofErr w:type="spellStart"/>
      <w:r w:rsidR="0079518D" w:rsidRPr="0079518D">
        <w:rPr>
          <w:rStyle w:val="af5"/>
          <w:b w:val="0"/>
          <w:bCs w:val="0"/>
          <w:color w:val="auto"/>
          <w:kern w:val="0"/>
          <w:szCs w:val="20"/>
          <w:u w:val="none"/>
        </w:rPr>
        <w:t>Excel</w:t>
      </w:r>
      <w:proofErr w:type="spellEnd"/>
      <w:r w:rsidR="0079518D" w:rsidRPr="0079518D">
        <w:rPr>
          <w:rStyle w:val="af5"/>
          <w:b w:val="0"/>
          <w:bCs w:val="0"/>
          <w:color w:val="auto"/>
          <w:kern w:val="0"/>
          <w:szCs w:val="20"/>
          <w:u w:val="none"/>
        </w:rPr>
        <w:t>: учебное пособие / А.</w:t>
      </w:r>
      <w:r w:rsidR="0079518D">
        <w:rPr>
          <w:rStyle w:val="af5"/>
          <w:b w:val="0"/>
          <w:bCs w:val="0"/>
          <w:color w:val="auto"/>
          <w:kern w:val="0"/>
          <w:szCs w:val="20"/>
          <w:u w:val="none"/>
        </w:rPr>
        <w:t xml:space="preserve"> </w:t>
      </w:r>
      <w:r w:rsidR="0079518D" w:rsidRPr="0079518D">
        <w:rPr>
          <w:rStyle w:val="af5"/>
          <w:b w:val="0"/>
          <w:bCs w:val="0"/>
          <w:color w:val="auto"/>
          <w:kern w:val="0"/>
          <w:szCs w:val="20"/>
          <w:u w:val="none"/>
        </w:rPr>
        <w:t>Ю. Козлов, В.</w:t>
      </w:r>
      <w:r w:rsidR="0079518D">
        <w:rPr>
          <w:rStyle w:val="af5"/>
          <w:b w:val="0"/>
          <w:bCs w:val="0"/>
          <w:color w:val="auto"/>
          <w:kern w:val="0"/>
          <w:szCs w:val="20"/>
          <w:u w:val="none"/>
        </w:rPr>
        <w:t xml:space="preserve"> </w:t>
      </w:r>
      <w:r w:rsidR="0079518D" w:rsidRPr="0079518D">
        <w:rPr>
          <w:rStyle w:val="af5"/>
          <w:b w:val="0"/>
          <w:bCs w:val="0"/>
          <w:color w:val="auto"/>
          <w:kern w:val="0"/>
          <w:szCs w:val="20"/>
          <w:u w:val="none"/>
        </w:rPr>
        <w:t xml:space="preserve">С. </w:t>
      </w:r>
      <w:proofErr w:type="spellStart"/>
      <w:r w:rsidR="0079518D" w:rsidRPr="0079518D">
        <w:rPr>
          <w:rStyle w:val="af5"/>
          <w:b w:val="0"/>
          <w:bCs w:val="0"/>
          <w:color w:val="auto"/>
          <w:kern w:val="0"/>
          <w:szCs w:val="20"/>
          <w:u w:val="none"/>
        </w:rPr>
        <w:t>Мхитарян</w:t>
      </w:r>
      <w:proofErr w:type="spellEnd"/>
      <w:r w:rsidR="0079518D" w:rsidRPr="0079518D">
        <w:rPr>
          <w:rStyle w:val="af5"/>
          <w:b w:val="0"/>
          <w:bCs w:val="0"/>
          <w:color w:val="auto"/>
          <w:kern w:val="0"/>
          <w:szCs w:val="20"/>
          <w:u w:val="none"/>
        </w:rPr>
        <w:t>, В.</w:t>
      </w:r>
      <w:r w:rsidR="0079518D">
        <w:rPr>
          <w:rStyle w:val="af5"/>
          <w:b w:val="0"/>
          <w:bCs w:val="0"/>
          <w:color w:val="auto"/>
          <w:kern w:val="0"/>
          <w:szCs w:val="20"/>
          <w:u w:val="none"/>
        </w:rPr>
        <w:t xml:space="preserve"> </w:t>
      </w:r>
      <w:r w:rsidR="0079518D" w:rsidRPr="0079518D">
        <w:rPr>
          <w:rStyle w:val="af5"/>
          <w:b w:val="0"/>
          <w:bCs w:val="0"/>
          <w:color w:val="auto"/>
          <w:kern w:val="0"/>
          <w:szCs w:val="20"/>
          <w:u w:val="none"/>
        </w:rPr>
        <w:t xml:space="preserve">Ф. Шишов. </w:t>
      </w:r>
      <w:r w:rsidR="0079518D">
        <w:rPr>
          <w:rStyle w:val="af5"/>
          <w:b w:val="0"/>
          <w:bCs w:val="0"/>
          <w:color w:val="auto"/>
          <w:kern w:val="0"/>
          <w:szCs w:val="20"/>
          <w:u w:val="none"/>
        </w:rPr>
        <w:t>–</w:t>
      </w:r>
      <w:r w:rsidR="0079518D" w:rsidRPr="0079518D">
        <w:rPr>
          <w:rStyle w:val="af5"/>
          <w:b w:val="0"/>
          <w:bCs w:val="0"/>
          <w:color w:val="auto"/>
          <w:kern w:val="0"/>
          <w:szCs w:val="20"/>
          <w:u w:val="none"/>
        </w:rPr>
        <w:t xml:space="preserve"> </w:t>
      </w:r>
      <w:proofErr w:type="gramStart"/>
      <w:r w:rsidR="0079518D" w:rsidRPr="0079518D">
        <w:rPr>
          <w:rStyle w:val="af5"/>
          <w:b w:val="0"/>
          <w:bCs w:val="0"/>
          <w:color w:val="auto"/>
          <w:kern w:val="0"/>
          <w:szCs w:val="20"/>
          <w:u w:val="none"/>
        </w:rPr>
        <w:t>Москва</w:t>
      </w:r>
      <w:r w:rsidR="0079518D">
        <w:rPr>
          <w:rStyle w:val="af5"/>
          <w:b w:val="0"/>
          <w:bCs w:val="0"/>
          <w:color w:val="auto"/>
          <w:kern w:val="0"/>
          <w:szCs w:val="20"/>
          <w:u w:val="none"/>
        </w:rPr>
        <w:t xml:space="preserve"> :</w:t>
      </w:r>
      <w:proofErr w:type="gramEnd"/>
      <w:r w:rsidR="0079518D">
        <w:rPr>
          <w:rStyle w:val="af5"/>
          <w:b w:val="0"/>
          <w:bCs w:val="0"/>
          <w:color w:val="auto"/>
          <w:kern w:val="0"/>
          <w:szCs w:val="20"/>
          <w:u w:val="none"/>
        </w:rPr>
        <w:t xml:space="preserve"> Инфра-М, 2014. - 320 с.</w:t>
      </w:r>
      <w:r w:rsidR="0079518D" w:rsidRPr="0079518D">
        <w:rPr>
          <w:rStyle w:val="af5"/>
          <w:b w:val="0"/>
          <w:bCs w:val="0"/>
          <w:color w:val="auto"/>
          <w:kern w:val="0"/>
          <w:szCs w:val="20"/>
          <w:u w:val="none"/>
        </w:rPr>
        <w:t xml:space="preserve"> </w:t>
      </w:r>
      <w:r w:rsidR="00DD717C">
        <w:rPr>
          <w:rStyle w:val="af5"/>
          <w:b w:val="0"/>
          <w:bCs w:val="0"/>
          <w:color w:val="auto"/>
          <w:kern w:val="0"/>
          <w:szCs w:val="20"/>
          <w:u w:val="none"/>
        </w:rPr>
        <w:t>–</w:t>
      </w:r>
      <w:r w:rsidR="0079518D" w:rsidRPr="0079518D">
        <w:rPr>
          <w:rStyle w:val="af5"/>
          <w:b w:val="0"/>
          <w:bCs w:val="0"/>
          <w:color w:val="auto"/>
          <w:kern w:val="0"/>
          <w:szCs w:val="20"/>
          <w:u w:val="none"/>
        </w:rPr>
        <w:t xml:space="preserve"> </w:t>
      </w:r>
      <w:proofErr w:type="gramStart"/>
      <w:r w:rsidR="0079518D" w:rsidRPr="0079518D">
        <w:rPr>
          <w:rStyle w:val="af5"/>
          <w:b w:val="0"/>
          <w:bCs w:val="0"/>
          <w:color w:val="auto"/>
          <w:kern w:val="0"/>
          <w:szCs w:val="20"/>
          <w:u w:val="none"/>
        </w:rPr>
        <w:t>Текст</w:t>
      </w:r>
      <w:r w:rsidR="00DD717C">
        <w:rPr>
          <w:rStyle w:val="af5"/>
          <w:b w:val="0"/>
          <w:bCs w:val="0"/>
          <w:color w:val="auto"/>
          <w:kern w:val="0"/>
          <w:szCs w:val="20"/>
          <w:u w:val="none"/>
        </w:rPr>
        <w:t xml:space="preserve"> </w:t>
      </w:r>
      <w:r w:rsidR="0079518D" w:rsidRPr="0079518D">
        <w:rPr>
          <w:rStyle w:val="af5"/>
          <w:b w:val="0"/>
          <w:bCs w:val="0"/>
          <w:color w:val="auto"/>
          <w:kern w:val="0"/>
          <w:szCs w:val="20"/>
          <w:u w:val="none"/>
        </w:rPr>
        <w:t>:</w:t>
      </w:r>
      <w:proofErr w:type="gramEnd"/>
      <w:r w:rsidR="0079518D" w:rsidRPr="0079518D">
        <w:rPr>
          <w:rStyle w:val="af5"/>
          <w:b w:val="0"/>
          <w:bCs w:val="0"/>
          <w:color w:val="auto"/>
          <w:kern w:val="0"/>
          <w:szCs w:val="20"/>
          <w:u w:val="none"/>
        </w:rPr>
        <w:t xml:space="preserve"> непосредственный. - (Высше</w:t>
      </w:r>
      <w:r w:rsidR="00DD717C">
        <w:rPr>
          <w:rStyle w:val="af5"/>
          <w:b w:val="0"/>
          <w:bCs w:val="0"/>
          <w:color w:val="auto"/>
          <w:kern w:val="0"/>
          <w:szCs w:val="20"/>
          <w:u w:val="none"/>
        </w:rPr>
        <w:t xml:space="preserve">е образование: </w:t>
      </w:r>
      <w:proofErr w:type="spellStart"/>
      <w:r w:rsidR="00DD717C">
        <w:rPr>
          <w:rStyle w:val="af5"/>
          <w:b w:val="0"/>
          <w:bCs w:val="0"/>
          <w:color w:val="auto"/>
          <w:kern w:val="0"/>
          <w:szCs w:val="20"/>
          <w:u w:val="none"/>
        </w:rPr>
        <w:t>Бакалавриат</w:t>
      </w:r>
      <w:proofErr w:type="spellEnd"/>
      <w:r w:rsidR="00DD717C">
        <w:rPr>
          <w:rStyle w:val="af5"/>
          <w:b w:val="0"/>
          <w:bCs w:val="0"/>
          <w:color w:val="auto"/>
          <w:kern w:val="0"/>
          <w:szCs w:val="20"/>
          <w:u w:val="none"/>
        </w:rPr>
        <w:t xml:space="preserve">). — </w:t>
      </w:r>
      <w:r w:rsidR="0079518D" w:rsidRPr="0079518D">
        <w:rPr>
          <w:rStyle w:val="af5"/>
          <w:b w:val="0"/>
          <w:bCs w:val="0"/>
          <w:color w:val="auto"/>
          <w:kern w:val="0"/>
          <w:szCs w:val="20"/>
          <w:u w:val="none"/>
        </w:rPr>
        <w:t>То же. - 2022. - ЭБС ZNANIUN.com. - URL: https://znanium.com/catalog/produc</w:t>
      </w:r>
      <w:r w:rsidR="00DD717C">
        <w:rPr>
          <w:rStyle w:val="af5"/>
          <w:b w:val="0"/>
          <w:bCs w:val="0"/>
          <w:color w:val="auto"/>
          <w:kern w:val="0"/>
          <w:szCs w:val="20"/>
          <w:u w:val="none"/>
        </w:rPr>
        <w:t>t/1872730 (дата обращения: 06.06.2023</w:t>
      </w:r>
      <w:r w:rsidR="0079518D" w:rsidRPr="0079518D">
        <w:rPr>
          <w:rStyle w:val="af5"/>
          <w:b w:val="0"/>
          <w:bCs w:val="0"/>
          <w:color w:val="auto"/>
          <w:kern w:val="0"/>
          <w:szCs w:val="20"/>
          <w:u w:val="none"/>
        </w:rPr>
        <w:t xml:space="preserve">). - </w:t>
      </w:r>
      <w:proofErr w:type="gramStart"/>
      <w:r w:rsidR="0079518D" w:rsidRPr="0079518D">
        <w:rPr>
          <w:rStyle w:val="af5"/>
          <w:b w:val="0"/>
          <w:bCs w:val="0"/>
          <w:color w:val="auto"/>
          <w:kern w:val="0"/>
          <w:szCs w:val="20"/>
          <w:u w:val="none"/>
        </w:rPr>
        <w:t>Текст</w:t>
      </w:r>
      <w:r w:rsidR="00DD717C">
        <w:rPr>
          <w:rStyle w:val="af5"/>
          <w:b w:val="0"/>
          <w:bCs w:val="0"/>
          <w:color w:val="auto"/>
          <w:kern w:val="0"/>
          <w:szCs w:val="20"/>
          <w:u w:val="none"/>
        </w:rPr>
        <w:t xml:space="preserve"> </w:t>
      </w:r>
      <w:r w:rsidR="0079518D" w:rsidRPr="0079518D">
        <w:rPr>
          <w:rStyle w:val="af5"/>
          <w:b w:val="0"/>
          <w:bCs w:val="0"/>
          <w:color w:val="auto"/>
          <w:kern w:val="0"/>
          <w:szCs w:val="20"/>
          <w:u w:val="none"/>
        </w:rPr>
        <w:t>:</w:t>
      </w:r>
      <w:proofErr w:type="gramEnd"/>
      <w:r w:rsidR="0079518D" w:rsidRPr="0079518D">
        <w:rPr>
          <w:rStyle w:val="af5"/>
          <w:b w:val="0"/>
          <w:bCs w:val="0"/>
          <w:color w:val="auto"/>
          <w:kern w:val="0"/>
          <w:szCs w:val="20"/>
          <w:u w:val="none"/>
        </w:rPr>
        <w:t xml:space="preserve"> электронный.</w:t>
      </w:r>
    </w:p>
    <w:p w:rsidR="003D1395" w:rsidRPr="00AB70EB" w:rsidRDefault="003D1395" w:rsidP="00401865">
      <w:pPr>
        <w:pStyle w:val="1"/>
        <w:spacing w:before="0" w:beforeAutospacing="0" w:after="0" w:afterAutospacing="0" w:line="360" w:lineRule="auto"/>
        <w:jc w:val="both"/>
        <w:rPr>
          <w:b w:val="0"/>
          <w:bCs w:val="0"/>
          <w:kern w:val="0"/>
          <w:szCs w:val="20"/>
        </w:rPr>
      </w:pPr>
    </w:p>
    <w:p w:rsidR="00C52F7B" w:rsidRPr="00006E03" w:rsidRDefault="00872852" w:rsidP="00401865">
      <w:pPr>
        <w:pStyle w:val="1"/>
        <w:spacing w:line="360" w:lineRule="auto"/>
        <w:ind w:left="567" w:hanging="567"/>
        <w:jc w:val="both"/>
      </w:pPr>
      <w:bookmarkStart w:id="22" w:name="_Toc120648989"/>
      <w:r>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rsidR="002F64C6" w:rsidRPr="00E91324" w:rsidRDefault="00C742CF" w:rsidP="00C742CF">
      <w:pPr>
        <w:pStyle w:val="14"/>
        <w:numPr>
          <w:ilvl w:val="0"/>
          <w:numId w:val="30"/>
        </w:numPr>
        <w:suppressAutoHyphens/>
        <w:ind w:left="357" w:hanging="357"/>
        <w:rPr>
          <w:rStyle w:val="af5"/>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5"/>
          </w:rPr>
          <w:t>https://org.fa.ru</w:t>
        </w:r>
      </w:hyperlink>
    </w:p>
    <w:p w:rsidR="009351C3" w:rsidRPr="003D1395" w:rsidRDefault="006E01FD" w:rsidP="003D1395">
      <w:pPr>
        <w:pStyle w:val="14"/>
        <w:numPr>
          <w:ilvl w:val="0"/>
          <w:numId w:val="30"/>
        </w:numPr>
        <w:suppressAutoHyphens/>
        <w:ind w:left="567" w:hanging="567"/>
        <w:rPr>
          <w:rFonts w:eastAsiaTheme="majorEastAsia"/>
          <w:szCs w:val="28"/>
          <w:lang w:val="en-US"/>
        </w:rPr>
      </w:pPr>
      <w:r>
        <w:t>Сайт</w:t>
      </w:r>
      <w:r w:rsidRPr="003D1395">
        <w:rPr>
          <w:lang w:val="en-US"/>
        </w:rPr>
        <w:t xml:space="preserve"> </w:t>
      </w:r>
      <w:r>
        <w:t>библиотеки</w:t>
      </w:r>
      <w:r w:rsidRPr="003D1395">
        <w:rPr>
          <w:lang w:val="en-US"/>
        </w:rPr>
        <w:t xml:space="preserve"> </w:t>
      </w:r>
      <w:proofErr w:type="spellStart"/>
      <w:r w:rsidR="003D1395">
        <w:rPr>
          <w:lang w:val="en-US"/>
        </w:rPr>
        <w:t>Scikit</w:t>
      </w:r>
      <w:proofErr w:type="spellEnd"/>
      <w:r w:rsidR="003D1395" w:rsidRPr="003D1395">
        <w:rPr>
          <w:lang w:val="en-US"/>
        </w:rPr>
        <w:t>-</w:t>
      </w:r>
      <w:r w:rsidR="003D1395">
        <w:rPr>
          <w:lang w:val="en-US"/>
        </w:rPr>
        <w:t>Learn</w:t>
      </w:r>
      <w:r w:rsidRPr="003D1395">
        <w:rPr>
          <w:lang w:val="en-US"/>
        </w:rPr>
        <w:t xml:space="preserve"> </w:t>
      </w:r>
      <w:hyperlink r:id="rId9" w:history="1">
        <w:r w:rsidR="003D1395" w:rsidRPr="00852B36">
          <w:rPr>
            <w:rStyle w:val="af5"/>
            <w:lang w:val="en-US"/>
          </w:rPr>
          <w:t>https://scikit-learn.org/stable/</w:t>
        </w:r>
      </w:hyperlink>
      <w:r w:rsidR="003D1395">
        <w:rPr>
          <w:lang w:val="en-US"/>
        </w:rPr>
        <w:t xml:space="preserve"> </w:t>
      </w:r>
    </w:p>
    <w:p w:rsidR="00C57EF6" w:rsidRPr="009351C3" w:rsidRDefault="00C57EF6" w:rsidP="009351C3">
      <w:pPr>
        <w:pStyle w:val="14"/>
        <w:numPr>
          <w:ilvl w:val="0"/>
          <w:numId w:val="30"/>
        </w:numPr>
        <w:suppressAutoHyphens/>
        <w:ind w:left="567" w:hanging="567"/>
        <w:rPr>
          <w:rFonts w:eastAsiaTheme="majorEastAsia"/>
          <w:szCs w:val="28"/>
        </w:rPr>
      </w:pPr>
      <w:r w:rsidRPr="00C86891">
        <w:t xml:space="preserve">Электронная библиотека Финансового университета (ЭБ) </w:t>
      </w:r>
      <w:hyperlink r:id="rId10" w:history="1">
        <w:r w:rsidR="00C05E32" w:rsidRPr="00863AF4">
          <w:rPr>
            <w:rStyle w:val="af5"/>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1" w:history="1">
        <w:r w:rsidR="00C05E32" w:rsidRPr="00863AF4">
          <w:rPr>
            <w:rStyle w:val="af5"/>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5"/>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5"/>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5"/>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5"/>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5"/>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5"/>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5"/>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5"/>
          </w:rPr>
          <w:t>http://нэб.рф/</w:t>
        </w:r>
      </w:hyperlink>
    </w:p>
    <w:p w:rsidR="00FE134C" w:rsidRPr="00D936AC" w:rsidRDefault="00C57EF6" w:rsidP="00DD717C">
      <w:pPr>
        <w:pStyle w:val="14"/>
        <w:numPr>
          <w:ilvl w:val="0"/>
          <w:numId w:val="30"/>
        </w:numPr>
        <w:suppressAutoHyphens/>
        <w:ind w:left="567" w:hanging="567"/>
      </w:pPr>
      <w:r w:rsidRPr="00C86891">
        <w:t>СПАРК</w:t>
      </w:r>
      <w:r w:rsidRPr="00C05E32">
        <w:t xml:space="preserve"> </w:t>
      </w:r>
      <w:hyperlink r:id="rId20"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rsidR="00145199" w:rsidRPr="00DF3B72" w:rsidRDefault="007974CD" w:rsidP="007974CD">
      <w:pPr>
        <w:pStyle w:val="1"/>
        <w:jc w:val="left"/>
      </w:pPr>
      <w:bookmarkStart w:id="23" w:name="_Toc120648990"/>
      <w:r>
        <w:t>1</w:t>
      </w:r>
      <w:r w:rsidR="00872852">
        <w:t>0</w:t>
      </w:r>
      <w:r w:rsidR="00145199" w:rsidRPr="00DF3B72">
        <w:t>. Методические указания для обучающихся по освоению дисци</w:t>
      </w:r>
      <w:r w:rsidR="004B4BFE" w:rsidRPr="00DF3B72">
        <w:t>плины</w:t>
      </w:r>
      <w:bookmarkEnd w:id="23"/>
    </w:p>
    <w:p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w:t>
      </w:r>
      <w:r w:rsidR="00FE134C">
        <w:rPr>
          <w:sz w:val="28"/>
          <w:szCs w:val="28"/>
        </w:rPr>
        <w:t xml:space="preserve"> </w:t>
      </w:r>
      <w:proofErr w:type="spellStart"/>
      <w:r w:rsidR="00FE134C">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9F3EED" w:rsidRDefault="009F3EED" w:rsidP="00F24754">
      <w:pPr>
        <w:spacing w:line="360" w:lineRule="auto"/>
        <w:ind w:firstLine="567"/>
        <w:jc w:val="both"/>
        <w:rPr>
          <w:sz w:val="28"/>
          <w:szCs w:val="28"/>
        </w:rPr>
      </w:pPr>
    </w:p>
    <w:p w:rsidR="00F24754" w:rsidRDefault="00F24754" w:rsidP="00F24754">
      <w:pPr>
        <w:spacing w:line="360" w:lineRule="auto"/>
        <w:ind w:firstLine="567"/>
        <w:jc w:val="center"/>
        <w:rPr>
          <w:b/>
          <w:i/>
          <w:sz w:val="28"/>
          <w:szCs w:val="28"/>
        </w:rPr>
      </w:pPr>
      <w:r w:rsidRPr="00DD0A70">
        <w:rPr>
          <w:b/>
          <w:i/>
          <w:sz w:val="28"/>
          <w:szCs w:val="28"/>
        </w:rPr>
        <w:lastRenderedPageBreak/>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9F3EED" w:rsidRDefault="009F3EED" w:rsidP="003621BA">
      <w:pPr>
        <w:tabs>
          <w:tab w:val="left" w:pos="709"/>
          <w:tab w:val="left" w:pos="851"/>
        </w:tabs>
        <w:spacing w:line="360" w:lineRule="auto"/>
        <w:ind w:firstLine="567"/>
        <w:jc w:val="both"/>
        <w:rPr>
          <w:sz w:val="28"/>
          <w:szCs w:val="28"/>
        </w:rPr>
      </w:pPr>
    </w:p>
    <w:p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1F0D0D">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1F0D0D">
        <w:rPr>
          <w:sz w:val="28"/>
          <w:szCs w:val="28"/>
        </w:rPr>
        <w:t>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035919">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Pr>
          <w:sz w:val="28"/>
          <w:szCs w:val="28"/>
        </w:rPr>
        <w:t>, начинается с изучения соответствующей литературы как в библиотеке, так и дома.</w:t>
      </w:r>
    </w:p>
    <w:p w:rsidR="00FF5558" w:rsidRDefault="00F24754" w:rsidP="009F3EED">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2140B1" w:rsidRDefault="00F24754" w:rsidP="001F0D0D">
      <w:pPr>
        <w:spacing w:line="360" w:lineRule="auto"/>
        <w:ind w:firstLine="567"/>
        <w:jc w:val="both"/>
        <w:rPr>
          <w:sz w:val="28"/>
          <w:szCs w:val="28"/>
        </w:rPr>
      </w:pPr>
      <w:r>
        <w:rPr>
          <w:sz w:val="28"/>
          <w:szCs w:val="28"/>
        </w:rPr>
        <w:t xml:space="preserve">При работе с литературой рекомендуется делать записи. Записи в той или иной форме не только способствуют пониманию и усвоению изучаемого материала, но и </w:t>
      </w:r>
      <w:r>
        <w:rPr>
          <w:sz w:val="28"/>
          <w:szCs w:val="28"/>
        </w:rPr>
        <w:lastRenderedPageBreak/>
        <w:t xml:space="preserve">помогают вырабатывать навыки явного изложения в письменной форме тех или иных </w:t>
      </w:r>
      <w:r w:rsidR="001F0D0D">
        <w:rPr>
          <w:sz w:val="28"/>
          <w:szCs w:val="28"/>
        </w:rPr>
        <w:t>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1F0D0D" w:rsidRDefault="00F24754" w:rsidP="001F0D0D">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035919"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Pr>
          <w:sz w:val="28"/>
          <w:szCs w:val="28"/>
        </w:rPr>
        <w:t>представление студентами проектных заданий</w:t>
      </w:r>
      <w:r w:rsidR="00F24754" w:rsidRPr="007C3C45">
        <w:rPr>
          <w:sz w:val="28"/>
          <w:szCs w:val="28"/>
        </w:rPr>
        <w:t>;</w:t>
      </w:r>
    </w:p>
    <w:p w:rsidR="00F24754" w:rsidRPr="004864C8" w:rsidRDefault="00035919"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Pr>
          <w:sz w:val="28"/>
          <w:szCs w:val="28"/>
        </w:rPr>
        <w:t xml:space="preserve">обсуждение проектных </w:t>
      </w:r>
      <w:proofErr w:type="gramStart"/>
      <w:r>
        <w:rPr>
          <w:sz w:val="28"/>
          <w:szCs w:val="28"/>
        </w:rPr>
        <w:t xml:space="preserve">заданий </w:t>
      </w:r>
      <w:r w:rsidR="00F24754" w:rsidRPr="004864C8">
        <w:rPr>
          <w:sz w:val="28"/>
          <w:szCs w:val="28"/>
        </w:rPr>
        <w:t xml:space="preserve"> и</w:t>
      </w:r>
      <w:proofErr w:type="gramEnd"/>
      <w:r w:rsidR="00F24754" w:rsidRPr="004864C8">
        <w:rPr>
          <w:sz w:val="28"/>
          <w:szCs w:val="28"/>
        </w:rPr>
        <w:t xml:space="preserve"> разбор типичных ошибок</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FF5558" w:rsidRPr="009F3EED" w:rsidRDefault="00F24754" w:rsidP="009F3EED">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bookmarkStart w:id="24" w:name="_Toc120648991"/>
      <w:bookmarkStart w:id="25" w:name="_Toc515554578"/>
    </w:p>
    <w:p w:rsidR="00B24506" w:rsidRDefault="00145199" w:rsidP="001A4F87">
      <w:pPr>
        <w:pStyle w:val="1"/>
        <w:spacing w:line="360" w:lineRule="auto"/>
        <w:jc w:val="both"/>
      </w:pPr>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482F2E">
        <w:rPr>
          <w:sz w:val="28"/>
          <w:szCs w:val="28"/>
        </w:rPr>
        <w:tab/>
      </w:r>
      <w:r w:rsidR="00B24506" w:rsidRPr="00482F2E">
        <w:rPr>
          <w:sz w:val="28"/>
          <w:szCs w:val="28"/>
        </w:rPr>
        <w:t>Комплект лицензионного программного обеспечения:</w:t>
      </w:r>
    </w:p>
    <w:p w:rsidR="00B24506" w:rsidRPr="001F0D0D" w:rsidRDefault="009351C3" w:rsidP="009F3EED">
      <w:pPr>
        <w:widowControl/>
        <w:autoSpaceDE/>
        <w:autoSpaceDN/>
        <w:adjustRightInd/>
        <w:spacing w:line="360" w:lineRule="auto"/>
        <w:ind w:left="567"/>
        <w:contextualSpacing/>
        <w:jc w:val="both"/>
        <w:rPr>
          <w:sz w:val="28"/>
          <w:szCs w:val="28"/>
        </w:rPr>
      </w:pPr>
      <w:r w:rsidRPr="00971B1F">
        <w:rPr>
          <w:sz w:val="28"/>
          <w:szCs w:val="28"/>
        </w:rPr>
        <w:t xml:space="preserve">- </w:t>
      </w:r>
      <w:r w:rsidR="001F0D0D">
        <w:rPr>
          <w:sz w:val="28"/>
          <w:szCs w:val="28"/>
        </w:rPr>
        <w:t>Пакет офисных программ;</w:t>
      </w:r>
      <w:r w:rsidR="009F3EED">
        <w:rPr>
          <w:sz w:val="28"/>
          <w:szCs w:val="28"/>
        </w:rPr>
        <w:t xml:space="preserve"> </w:t>
      </w:r>
      <w:r w:rsidR="00B24506" w:rsidRPr="00482F2E">
        <w:rPr>
          <w:sz w:val="28"/>
          <w:szCs w:val="28"/>
        </w:rPr>
        <w:t>Антивирус</w:t>
      </w:r>
      <w:r w:rsidR="00B24506" w:rsidRPr="00482F2E">
        <w:rPr>
          <w:sz w:val="28"/>
          <w:szCs w:val="28"/>
          <w:lang w:val="en-US"/>
        </w:rPr>
        <w:t> </w:t>
      </w:r>
      <w:r w:rsidR="001A4F87">
        <w:rPr>
          <w:sz w:val="28"/>
          <w:szCs w:val="28"/>
          <w:lang w:val="en-US"/>
        </w:rPr>
        <w:t>Kaspersky</w:t>
      </w:r>
      <w:r w:rsidR="001F0D0D">
        <w:rPr>
          <w:sz w:val="28"/>
          <w:szCs w:val="28"/>
        </w:rPr>
        <w:t>.</w:t>
      </w:r>
    </w:p>
    <w:p w:rsidR="00B24506" w:rsidRPr="00C86891" w:rsidRDefault="009351C3" w:rsidP="00C86891">
      <w:pPr>
        <w:widowControl/>
        <w:autoSpaceDE/>
        <w:autoSpaceDN/>
        <w:adjustRightInd/>
        <w:spacing w:line="360" w:lineRule="auto"/>
        <w:contextualSpacing/>
        <w:jc w:val="both"/>
        <w:rPr>
          <w:color w:val="000000"/>
          <w:sz w:val="28"/>
          <w:szCs w:val="28"/>
        </w:rPr>
      </w:pPr>
      <w:r w:rsidRPr="00971B1F">
        <w:rPr>
          <w:sz w:val="28"/>
          <w:szCs w:val="28"/>
        </w:rPr>
        <w:lastRenderedPageBreak/>
        <w:t>1</w:t>
      </w:r>
      <w:r w:rsidR="00872852">
        <w:rPr>
          <w:sz w:val="28"/>
          <w:szCs w:val="28"/>
        </w:rPr>
        <w:t>1</w:t>
      </w:r>
      <w:r w:rsidR="00C86891" w:rsidRPr="00971B1F">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1A4F87" w:rsidP="005B254F">
      <w:pPr>
        <w:widowControl/>
        <w:autoSpaceDE/>
        <w:autoSpaceDN/>
        <w:adjustRightInd/>
        <w:spacing w:line="360" w:lineRule="auto"/>
        <w:ind w:left="567"/>
        <w:jc w:val="both"/>
        <w:rPr>
          <w:color w:val="000000"/>
          <w:sz w:val="28"/>
          <w:szCs w:val="28"/>
        </w:rPr>
      </w:pPr>
      <w:r w:rsidRPr="001A4F87">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rsidR="00B24506" w:rsidRPr="00482F2E" w:rsidRDefault="001A4F87" w:rsidP="005B254F">
      <w:pPr>
        <w:widowControl/>
        <w:autoSpaceDE/>
        <w:autoSpaceDN/>
        <w:adjustRightInd/>
        <w:spacing w:line="360" w:lineRule="auto"/>
        <w:ind w:left="567"/>
        <w:contextualSpacing/>
        <w:jc w:val="both"/>
        <w:rPr>
          <w:color w:val="000000"/>
          <w:sz w:val="28"/>
          <w:szCs w:val="28"/>
        </w:rPr>
      </w:pPr>
      <w:r w:rsidRPr="001A4F87">
        <w:rPr>
          <w:color w:val="000000"/>
          <w:sz w:val="28"/>
          <w:szCs w:val="28"/>
        </w:rPr>
        <w:t xml:space="preserve">- </w:t>
      </w:r>
      <w:r w:rsidR="00B24506" w:rsidRPr="00482F2E">
        <w:rPr>
          <w:color w:val="000000"/>
          <w:sz w:val="28"/>
          <w:szCs w:val="28"/>
        </w:rPr>
        <w:t>Информационно-правовая система «Гарант»;</w:t>
      </w:r>
    </w:p>
    <w:p w:rsidR="00B24506" w:rsidRPr="00FF5558" w:rsidRDefault="001A4F87" w:rsidP="005B254F">
      <w:pPr>
        <w:widowControl/>
        <w:autoSpaceDE/>
        <w:autoSpaceDN/>
        <w:adjustRightInd/>
        <w:spacing w:line="360" w:lineRule="auto"/>
        <w:ind w:left="567"/>
        <w:contextualSpacing/>
        <w:jc w:val="both"/>
        <w:rPr>
          <w:bCs/>
          <w:color w:val="0000FF"/>
          <w:sz w:val="28"/>
          <w:szCs w:val="28"/>
          <w:u w:val="single"/>
          <w:lang w:eastAsia="en-US"/>
        </w:rPr>
      </w:pPr>
      <w:r w:rsidRPr="001A4F87">
        <w:rPr>
          <w:bCs/>
          <w:sz w:val="28"/>
          <w:szCs w:val="28"/>
          <w:lang w:eastAsia="en-US"/>
        </w:rPr>
        <w:t xml:space="preserve">- </w:t>
      </w:r>
      <w:r w:rsidR="00B24506" w:rsidRPr="00482F2E">
        <w:rPr>
          <w:bCs/>
          <w:sz w:val="28"/>
          <w:szCs w:val="28"/>
          <w:lang w:eastAsia="en-US"/>
        </w:rPr>
        <w:t xml:space="preserve">Электронная энциклопедия: </w:t>
      </w:r>
      <w:hyperlink r:id="rId21"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FF5558">
        <w:rPr>
          <w:bCs/>
          <w:color w:val="0000FF"/>
          <w:sz w:val="28"/>
          <w:szCs w:val="28"/>
          <w:u w:val="single"/>
          <w:lang w:eastAsia="en-US"/>
        </w:rPr>
        <w:t>;</w:t>
      </w:r>
    </w:p>
    <w:p w:rsidR="00B56E6E" w:rsidRPr="00FF5558" w:rsidRDefault="001A4F87" w:rsidP="005B254F">
      <w:pPr>
        <w:widowControl/>
        <w:autoSpaceDE/>
        <w:autoSpaceDN/>
        <w:adjustRightInd/>
        <w:spacing w:line="360" w:lineRule="auto"/>
        <w:ind w:left="567"/>
        <w:contextualSpacing/>
        <w:jc w:val="both"/>
        <w:rPr>
          <w:bCs/>
          <w:sz w:val="28"/>
          <w:szCs w:val="28"/>
          <w:lang w:eastAsia="en-US"/>
        </w:rPr>
      </w:pPr>
      <w:r w:rsidRPr="001A4F87">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2" w:history="1">
        <w:r w:rsidR="00B56E6E" w:rsidRPr="00514458">
          <w:rPr>
            <w:rStyle w:val="af5"/>
            <w:bCs/>
            <w:sz w:val="28"/>
            <w:szCs w:val="28"/>
            <w:lang w:val="en-US" w:eastAsia="en-US"/>
          </w:rPr>
          <w:t>https</w:t>
        </w:r>
        <w:r w:rsidR="00B56E6E" w:rsidRPr="00514458">
          <w:rPr>
            <w:rStyle w:val="af5"/>
            <w:bCs/>
            <w:sz w:val="28"/>
            <w:szCs w:val="28"/>
            <w:lang w:eastAsia="en-US"/>
          </w:rPr>
          <w:t>://</w:t>
        </w:r>
        <w:proofErr w:type="spellStart"/>
        <w:r w:rsidR="00B56E6E" w:rsidRPr="00514458">
          <w:rPr>
            <w:rStyle w:val="af5"/>
            <w:bCs/>
            <w:sz w:val="28"/>
            <w:szCs w:val="28"/>
            <w:lang w:val="en-US" w:eastAsia="en-US"/>
          </w:rPr>
          <w:t>skrin</w:t>
        </w:r>
        <w:proofErr w:type="spellEnd"/>
        <w:r w:rsidR="00B56E6E" w:rsidRPr="00514458">
          <w:rPr>
            <w:rStyle w:val="af5"/>
            <w:bCs/>
            <w:sz w:val="28"/>
            <w:szCs w:val="28"/>
            <w:lang w:eastAsia="en-US"/>
          </w:rPr>
          <w:t>.</w:t>
        </w:r>
        <w:proofErr w:type="spellStart"/>
        <w:r w:rsidR="00B56E6E" w:rsidRPr="00514458">
          <w:rPr>
            <w:rStyle w:val="af5"/>
            <w:bCs/>
            <w:sz w:val="28"/>
            <w:szCs w:val="28"/>
            <w:lang w:val="en-US" w:eastAsia="en-US"/>
          </w:rPr>
          <w:t>ru</w:t>
        </w:r>
        <w:proofErr w:type="spellEnd"/>
      </w:hyperlink>
      <w:r w:rsidR="00FF5558">
        <w:rPr>
          <w:rStyle w:val="af5"/>
          <w:bCs/>
          <w:sz w:val="28"/>
          <w:szCs w:val="28"/>
          <w:lang w:eastAsia="en-US"/>
        </w:rPr>
        <w:t>;</w:t>
      </w:r>
    </w:p>
    <w:p w:rsidR="008414F4" w:rsidRDefault="009351C3" w:rsidP="005B254F">
      <w:pPr>
        <w:widowControl/>
        <w:autoSpaceDE/>
        <w:autoSpaceDN/>
        <w:adjustRightInd/>
        <w:spacing w:after="120" w:line="360" w:lineRule="auto"/>
        <w:ind w:left="567" w:hanging="567"/>
        <w:jc w:val="both"/>
        <w:rPr>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1A4F87" w:rsidRPr="001A4F87">
        <w:rPr>
          <w:sz w:val="28"/>
          <w:szCs w:val="28"/>
        </w:rPr>
        <w:t xml:space="preserve">   </w:t>
      </w:r>
      <w:r w:rsidR="00C86891" w:rsidRPr="00482F2E">
        <w:rPr>
          <w:sz w:val="28"/>
          <w:szCs w:val="28"/>
        </w:rPr>
        <w:t>информации</w:t>
      </w:r>
      <w:r w:rsidR="00401865">
        <w:rPr>
          <w:sz w:val="28"/>
          <w:szCs w:val="28"/>
        </w:rPr>
        <w:t xml:space="preserve">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1A4F87" w:rsidRPr="009351C3" w:rsidRDefault="001A4F87" w:rsidP="001A4F87">
      <w:pPr>
        <w:widowControl/>
        <w:autoSpaceDE/>
        <w:autoSpaceDN/>
        <w:adjustRightInd/>
        <w:spacing w:line="360" w:lineRule="auto"/>
        <w:contextualSpacing/>
        <w:jc w:val="both"/>
        <w:rPr>
          <w:sz w:val="28"/>
          <w:szCs w:val="28"/>
        </w:rPr>
      </w:pPr>
      <w:r w:rsidRPr="001A4F87">
        <w:rPr>
          <w:sz w:val="28"/>
          <w:szCs w:val="28"/>
        </w:rPr>
        <w:t>11.4.</w:t>
      </w:r>
      <w:r>
        <w:rPr>
          <w:sz w:val="28"/>
          <w:szCs w:val="28"/>
        </w:rPr>
        <w:t xml:space="preserve">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1A4F87" w:rsidRPr="00482F2E" w:rsidRDefault="001A4F87" w:rsidP="005B254F">
      <w:pPr>
        <w:widowControl/>
        <w:autoSpaceDE/>
        <w:autoSpaceDN/>
        <w:adjustRightInd/>
        <w:spacing w:after="120" w:line="360" w:lineRule="auto"/>
        <w:ind w:left="567" w:hanging="567"/>
        <w:jc w:val="both"/>
        <w:rPr>
          <w:b/>
          <w:bCs/>
          <w:sz w:val="28"/>
          <w:szCs w:val="28"/>
        </w:rPr>
      </w:pPr>
    </w:p>
    <w:p w:rsidR="00C52F7B" w:rsidRDefault="00C52F7B" w:rsidP="001A4F87">
      <w:pPr>
        <w:pStyle w:val="1"/>
        <w:spacing w:line="360" w:lineRule="auto"/>
        <w:jc w:val="both"/>
      </w:pPr>
      <w:bookmarkStart w:id="26" w:name="_Toc515554579"/>
      <w:bookmarkStart w:id="27" w:name="_Toc120648992"/>
      <w:r w:rsidRPr="005532E3">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754" w:rsidRDefault="000D7754" w:rsidP="00C52F7B">
      <w:r>
        <w:separator/>
      </w:r>
    </w:p>
  </w:endnote>
  <w:endnote w:type="continuationSeparator" w:id="0">
    <w:p w:rsidR="000D7754" w:rsidRDefault="000D775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Content>
      <w:p w:rsidR="009F3EED" w:rsidRDefault="009F3EED">
        <w:pPr>
          <w:pStyle w:val="af0"/>
          <w:jc w:val="center"/>
        </w:pPr>
        <w:r>
          <w:fldChar w:fldCharType="begin"/>
        </w:r>
        <w:r>
          <w:instrText>PAGE   \* MERGEFORMAT</w:instrText>
        </w:r>
        <w:r>
          <w:fldChar w:fldCharType="separate"/>
        </w:r>
        <w:r w:rsidR="00966306">
          <w:rPr>
            <w:noProof/>
          </w:rPr>
          <w:t>20</w:t>
        </w:r>
        <w:r>
          <w:rPr>
            <w:noProof/>
          </w:rPr>
          <w:fldChar w:fldCharType="end"/>
        </w:r>
      </w:p>
    </w:sdtContent>
  </w:sdt>
  <w:p w:rsidR="009F3EED" w:rsidRDefault="009F3EE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754" w:rsidRDefault="000D7754" w:rsidP="00C52F7B">
      <w:r>
        <w:separator/>
      </w:r>
    </w:p>
  </w:footnote>
  <w:footnote w:type="continuationSeparator" w:id="0">
    <w:p w:rsidR="000D7754" w:rsidRDefault="000D775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FB3BDE"/>
    <w:multiLevelType w:val="hybridMultilevel"/>
    <w:tmpl w:val="B2563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644D75"/>
    <w:multiLevelType w:val="hybridMultilevel"/>
    <w:tmpl w:val="145C5E32"/>
    <w:lvl w:ilvl="0" w:tplc="B0C27E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0"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1F7C6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6B1EA5"/>
    <w:multiLevelType w:val="hybridMultilevel"/>
    <w:tmpl w:val="9D16F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C078BF"/>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5CD25E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8"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9"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20"/>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5"/>
  </w:num>
  <w:num w:numId="7">
    <w:abstractNumId w:val="6"/>
  </w:num>
  <w:num w:numId="8">
    <w:abstractNumId w:val="32"/>
  </w:num>
  <w:num w:numId="9">
    <w:abstractNumId w:val="14"/>
  </w:num>
  <w:num w:numId="10">
    <w:abstractNumId w:val="5"/>
  </w:num>
  <w:num w:numId="11">
    <w:abstractNumId w:val="37"/>
  </w:num>
  <w:num w:numId="12">
    <w:abstractNumId w:val="30"/>
  </w:num>
  <w:num w:numId="13">
    <w:abstractNumId w:val="2"/>
  </w:num>
  <w:num w:numId="14">
    <w:abstractNumId w:val="8"/>
  </w:num>
  <w:num w:numId="15">
    <w:abstractNumId w:val="15"/>
  </w:num>
  <w:num w:numId="16">
    <w:abstractNumId w:val="35"/>
  </w:num>
  <w:num w:numId="17">
    <w:abstractNumId w:val="23"/>
  </w:num>
  <w:num w:numId="18">
    <w:abstractNumId w:val="11"/>
  </w:num>
  <w:num w:numId="19">
    <w:abstractNumId w:val="34"/>
  </w:num>
  <w:num w:numId="20">
    <w:abstractNumId w:val="21"/>
  </w:num>
  <w:num w:numId="21">
    <w:abstractNumId w:val="12"/>
  </w:num>
  <w:num w:numId="22">
    <w:abstractNumId w:val="38"/>
  </w:num>
  <w:num w:numId="23">
    <w:abstractNumId w:val="16"/>
  </w:num>
  <w:num w:numId="24">
    <w:abstractNumId w:val="39"/>
  </w:num>
  <w:num w:numId="25">
    <w:abstractNumId w:val="27"/>
  </w:num>
  <w:num w:numId="26">
    <w:abstractNumId w:val="28"/>
  </w:num>
  <w:num w:numId="27">
    <w:abstractNumId w:val="0"/>
  </w:num>
  <w:num w:numId="28">
    <w:abstractNumId w:val="31"/>
  </w:num>
  <w:num w:numId="29">
    <w:abstractNumId w:val="4"/>
  </w:num>
  <w:num w:numId="30">
    <w:abstractNumId w:val="18"/>
  </w:num>
  <w:num w:numId="31">
    <w:abstractNumId w:val="10"/>
  </w:num>
  <w:num w:numId="32">
    <w:abstractNumId w:val="3"/>
  </w:num>
  <w:num w:numId="33">
    <w:abstractNumId w:val="33"/>
  </w:num>
  <w:num w:numId="34">
    <w:abstractNumId w:val="7"/>
  </w:num>
  <w:num w:numId="35">
    <w:abstractNumId w:val="36"/>
  </w:num>
  <w:num w:numId="36">
    <w:abstractNumId w:val="29"/>
  </w:num>
  <w:num w:numId="37">
    <w:abstractNumId w:val="22"/>
  </w:num>
  <w:num w:numId="38">
    <w:abstractNumId w:val="26"/>
  </w:num>
  <w:num w:numId="39">
    <w:abstractNumId w:val="17"/>
  </w:num>
  <w:num w:numId="4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325B4"/>
    <w:rsid w:val="00035919"/>
    <w:rsid w:val="000410CE"/>
    <w:rsid w:val="0004578F"/>
    <w:rsid w:val="000460EA"/>
    <w:rsid w:val="00047C02"/>
    <w:rsid w:val="00053CD3"/>
    <w:rsid w:val="00054C52"/>
    <w:rsid w:val="00056998"/>
    <w:rsid w:val="00057A81"/>
    <w:rsid w:val="000601F0"/>
    <w:rsid w:val="000636D6"/>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575E"/>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D4C40"/>
    <w:rsid w:val="000D6038"/>
    <w:rsid w:val="000D775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21560"/>
    <w:rsid w:val="0012174A"/>
    <w:rsid w:val="00125930"/>
    <w:rsid w:val="00130CCD"/>
    <w:rsid w:val="0013110A"/>
    <w:rsid w:val="00132C33"/>
    <w:rsid w:val="00133E52"/>
    <w:rsid w:val="00134815"/>
    <w:rsid w:val="00140041"/>
    <w:rsid w:val="00141137"/>
    <w:rsid w:val="00143C3B"/>
    <w:rsid w:val="001445AF"/>
    <w:rsid w:val="00145199"/>
    <w:rsid w:val="00146364"/>
    <w:rsid w:val="00146992"/>
    <w:rsid w:val="00151C44"/>
    <w:rsid w:val="00152E20"/>
    <w:rsid w:val="00153077"/>
    <w:rsid w:val="0015320B"/>
    <w:rsid w:val="0015423F"/>
    <w:rsid w:val="0015429C"/>
    <w:rsid w:val="00155216"/>
    <w:rsid w:val="00157470"/>
    <w:rsid w:val="00165271"/>
    <w:rsid w:val="00167315"/>
    <w:rsid w:val="001678FC"/>
    <w:rsid w:val="00167D4C"/>
    <w:rsid w:val="00167F51"/>
    <w:rsid w:val="00170FD1"/>
    <w:rsid w:val="0017114D"/>
    <w:rsid w:val="001753A5"/>
    <w:rsid w:val="00181045"/>
    <w:rsid w:val="00183683"/>
    <w:rsid w:val="00183B21"/>
    <w:rsid w:val="00186288"/>
    <w:rsid w:val="00186A69"/>
    <w:rsid w:val="00187EA4"/>
    <w:rsid w:val="00191D66"/>
    <w:rsid w:val="00193434"/>
    <w:rsid w:val="00193E8F"/>
    <w:rsid w:val="0019486A"/>
    <w:rsid w:val="00196416"/>
    <w:rsid w:val="001965EF"/>
    <w:rsid w:val="001A0999"/>
    <w:rsid w:val="001A410C"/>
    <w:rsid w:val="001A4F87"/>
    <w:rsid w:val="001A5DD0"/>
    <w:rsid w:val="001A6FE8"/>
    <w:rsid w:val="001B1C96"/>
    <w:rsid w:val="001B239C"/>
    <w:rsid w:val="001B26FC"/>
    <w:rsid w:val="001B4AEC"/>
    <w:rsid w:val="001B4C63"/>
    <w:rsid w:val="001B5AFF"/>
    <w:rsid w:val="001B6612"/>
    <w:rsid w:val="001C20D9"/>
    <w:rsid w:val="001C5D94"/>
    <w:rsid w:val="001C7EDF"/>
    <w:rsid w:val="001D2169"/>
    <w:rsid w:val="001D47D8"/>
    <w:rsid w:val="001D5332"/>
    <w:rsid w:val="001D5711"/>
    <w:rsid w:val="001D5773"/>
    <w:rsid w:val="001D710F"/>
    <w:rsid w:val="001E27E8"/>
    <w:rsid w:val="001E687A"/>
    <w:rsid w:val="001F0D0D"/>
    <w:rsid w:val="001F1D89"/>
    <w:rsid w:val="001F22A3"/>
    <w:rsid w:val="001F580B"/>
    <w:rsid w:val="00201582"/>
    <w:rsid w:val="002042CD"/>
    <w:rsid w:val="002070D7"/>
    <w:rsid w:val="0020777C"/>
    <w:rsid w:val="0021083E"/>
    <w:rsid w:val="0021097E"/>
    <w:rsid w:val="002115D5"/>
    <w:rsid w:val="00213B73"/>
    <w:rsid w:val="002140B1"/>
    <w:rsid w:val="00222DB5"/>
    <w:rsid w:val="00224856"/>
    <w:rsid w:val="00227AE5"/>
    <w:rsid w:val="00227F6A"/>
    <w:rsid w:val="00233D2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6B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C6BF1"/>
    <w:rsid w:val="002D06D6"/>
    <w:rsid w:val="002D09DB"/>
    <w:rsid w:val="002D380A"/>
    <w:rsid w:val="002D5FB7"/>
    <w:rsid w:val="002D786A"/>
    <w:rsid w:val="002E01E4"/>
    <w:rsid w:val="002E02AB"/>
    <w:rsid w:val="002E11C9"/>
    <w:rsid w:val="002F171B"/>
    <w:rsid w:val="002F34B6"/>
    <w:rsid w:val="002F3E3C"/>
    <w:rsid w:val="002F64C6"/>
    <w:rsid w:val="002F7199"/>
    <w:rsid w:val="00300798"/>
    <w:rsid w:val="00302880"/>
    <w:rsid w:val="0030451F"/>
    <w:rsid w:val="00306565"/>
    <w:rsid w:val="00307B2C"/>
    <w:rsid w:val="00311A44"/>
    <w:rsid w:val="00311A81"/>
    <w:rsid w:val="003136F6"/>
    <w:rsid w:val="00314369"/>
    <w:rsid w:val="0031639E"/>
    <w:rsid w:val="00316433"/>
    <w:rsid w:val="0032029D"/>
    <w:rsid w:val="003225E5"/>
    <w:rsid w:val="00325A27"/>
    <w:rsid w:val="00325C45"/>
    <w:rsid w:val="00326779"/>
    <w:rsid w:val="00327B20"/>
    <w:rsid w:val="00331685"/>
    <w:rsid w:val="0033342B"/>
    <w:rsid w:val="00334DFE"/>
    <w:rsid w:val="003379A9"/>
    <w:rsid w:val="0034006A"/>
    <w:rsid w:val="00340E2C"/>
    <w:rsid w:val="00342385"/>
    <w:rsid w:val="003439F5"/>
    <w:rsid w:val="00345DD0"/>
    <w:rsid w:val="0034699C"/>
    <w:rsid w:val="0034737B"/>
    <w:rsid w:val="00351E3E"/>
    <w:rsid w:val="0035211C"/>
    <w:rsid w:val="003533C7"/>
    <w:rsid w:val="00356600"/>
    <w:rsid w:val="003576F1"/>
    <w:rsid w:val="00360EC3"/>
    <w:rsid w:val="00361002"/>
    <w:rsid w:val="00361D61"/>
    <w:rsid w:val="003621BA"/>
    <w:rsid w:val="00362903"/>
    <w:rsid w:val="00363A41"/>
    <w:rsid w:val="003672DA"/>
    <w:rsid w:val="00373FD2"/>
    <w:rsid w:val="00375E80"/>
    <w:rsid w:val="003761B6"/>
    <w:rsid w:val="003763C7"/>
    <w:rsid w:val="00377259"/>
    <w:rsid w:val="00380A2C"/>
    <w:rsid w:val="00381B06"/>
    <w:rsid w:val="003834F5"/>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1395"/>
    <w:rsid w:val="003D21A9"/>
    <w:rsid w:val="003D376D"/>
    <w:rsid w:val="003D3C9E"/>
    <w:rsid w:val="003D49CC"/>
    <w:rsid w:val="003E0C5C"/>
    <w:rsid w:val="003E6016"/>
    <w:rsid w:val="003E6BA6"/>
    <w:rsid w:val="003E7B28"/>
    <w:rsid w:val="003F1F40"/>
    <w:rsid w:val="003F43B0"/>
    <w:rsid w:val="003F71E6"/>
    <w:rsid w:val="003F79BA"/>
    <w:rsid w:val="003F7A2C"/>
    <w:rsid w:val="00400154"/>
    <w:rsid w:val="00401865"/>
    <w:rsid w:val="004026EF"/>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2F56"/>
    <w:rsid w:val="00456FD3"/>
    <w:rsid w:val="00460545"/>
    <w:rsid w:val="00461E01"/>
    <w:rsid w:val="004668A3"/>
    <w:rsid w:val="00466D91"/>
    <w:rsid w:val="00467D9C"/>
    <w:rsid w:val="004721CA"/>
    <w:rsid w:val="004738C9"/>
    <w:rsid w:val="00474456"/>
    <w:rsid w:val="00475B10"/>
    <w:rsid w:val="00475DE5"/>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4A5D"/>
    <w:rsid w:val="004B1870"/>
    <w:rsid w:val="004B4BFE"/>
    <w:rsid w:val="004B7824"/>
    <w:rsid w:val="004C58C7"/>
    <w:rsid w:val="004D3217"/>
    <w:rsid w:val="004D495C"/>
    <w:rsid w:val="004E0791"/>
    <w:rsid w:val="004E39E5"/>
    <w:rsid w:val="004E3DDF"/>
    <w:rsid w:val="004E443D"/>
    <w:rsid w:val="004E4737"/>
    <w:rsid w:val="004E4A76"/>
    <w:rsid w:val="004E6E94"/>
    <w:rsid w:val="004F5D8F"/>
    <w:rsid w:val="004F7CBC"/>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0C44"/>
    <w:rsid w:val="00562276"/>
    <w:rsid w:val="00563D67"/>
    <w:rsid w:val="00565C38"/>
    <w:rsid w:val="005675D8"/>
    <w:rsid w:val="005675DC"/>
    <w:rsid w:val="00567890"/>
    <w:rsid w:val="00572259"/>
    <w:rsid w:val="00577CE4"/>
    <w:rsid w:val="005801E7"/>
    <w:rsid w:val="00580A83"/>
    <w:rsid w:val="00586CE0"/>
    <w:rsid w:val="00590A7E"/>
    <w:rsid w:val="00591226"/>
    <w:rsid w:val="00592E50"/>
    <w:rsid w:val="00594599"/>
    <w:rsid w:val="00594762"/>
    <w:rsid w:val="0059504A"/>
    <w:rsid w:val="00596CE9"/>
    <w:rsid w:val="00597E5A"/>
    <w:rsid w:val="00597F6A"/>
    <w:rsid w:val="005A0208"/>
    <w:rsid w:val="005A153D"/>
    <w:rsid w:val="005A26F5"/>
    <w:rsid w:val="005A2925"/>
    <w:rsid w:val="005A6CDB"/>
    <w:rsid w:val="005B03DE"/>
    <w:rsid w:val="005B254F"/>
    <w:rsid w:val="005B3CED"/>
    <w:rsid w:val="005B78B9"/>
    <w:rsid w:val="005C31BB"/>
    <w:rsid w:val="005C5BD8"/>
    <w:rsid w:val="005D044A"/>
    <w:rsid w:val="005D0FDE"/>
    <w:rsid w:val="005D11F7"/>
    <w:rsid w:val="005D1E26"/>
    <w:rsid w:val="005D21FE"/>
    <w:rsid w:val="005D36BA"/>
    <w:rsid w:val="005D5DA3"/>
    <w:rsid w:val="005D61A1"/>
    <w:rsid w:val="005D7BFC"/>
    <w:rsid w:val="005E18C0"/>
    <w:rsid w:val="005E1F32"/>
    <w:rsid w:val="005E225A"/>
    <w:rsid w:val="005E2DB1"/>
    <w:rsid w:val="005E46AA"/>
    <w:rsid w:val="005E566C"/>
    <w:rsid w:val="005E5A3B"/>
    <w:rsid w:val="005F2162"/>
    <w:rsid w:val="005F3888"/>
    <w:rsid w:val="005F5C7B"/>
    <w:rsid w:val="005F7ED3"/>
    <w:rsid w:val="00600ACE"/>
    <w:rsid w:val="00601309"/>
    <w:rsid w:val="00601DE4"/>
    <w:rsid w:val="00602438"/>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01F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008"/>
    <w:rsid w:val="0071146D"/>
    <w:rsid w:val="00711F68"/>
    <w:rsid w:val="00712892"/>
    <w:rsid w:val="007130E6"/>
    <w:rsid w:val="00714EC8"/>
    <w:rsid w:val="00714EF4"/>
    <w:rsid w:val="00721AF1"/>
    <w:rsid w:val="00721B39"/>
    <w:rsid w:val="00722EE9"/>
    <w:rsid w:val="00723437"/>
    <w:rsid w:val="00724F1D"/>
    <w:rsid w:val="0072645B"/>
    <w:rsid w:val="007267F4"/>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60A4"/>
    <w:rsid w:val="00757EEE"/>
    <w:rsid w:val="007603CA"/>
    <w:rsid w:val="00763C1F"/>
    <w:rsid w:val="007640EC"/>
    <w:rsid w:val="007642F2"/>
    <w:rsid w:val="00765419"/>
    <w:rsid w:val="00765E3B"/>
    <w:rsid w:val="00766B13"/>
    <w:rsid w:val="00766C79"/>
    <w:rsid w:val="00767D96"/>
    <w:rsid w:val="007710EA"/>
    <w:rsid w:val="00772418"/>
    <w:rsid w:val="0077515C"/>
    <w:rsid w:val="00776559"/>
    <w:rsid w:val="0077655C"/>
    <w:rsid w:val="0077747A"/>
    <w:rsid w:val="00781A43"/>
    <w:rsid w:val="007838AD"/>
    <w:rsid w:val="007871E3"/>
    <w:rsid w:val="0078724E"/>
    <w:rsid w:val="0079239F"/>
    <w:rsid w:val="007933B1"/>
    <w:rsid w:val="00793FC5"/>
    <w:rsid w:val="00794C91"/>
    <w:rsid w:val="00794D1E"/>
    <w:rsid w:val="0079518D"/>
    <w:rsid w:val="007974CD"/>
    <w:rsid w:val="007A2C24"/>
    <w:rsid w:val="007A48AE"/>
    <w:rsid w:val="007A5386"/>
    <w:rsid w:val="007A5CA7"/>
    <w:rsid w:val="007A698D"/>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372A"/>
    <w:rsid w:val="00805B61"/>
    <w:rsid w:val="008072D6"/>
    <w:rsid w:val="00807654"/>
    <w:rsid w:val="00810918"/>
    <w:rsid w:val="00812C5C"/>
    <w:rsid w:val="008141B7"/>
    <w:rsid w:val="0082256D"/>
    <w:rsid w:val="00830003"/>
    <w:rsid w:val="008303A2"/>
    <w:rsid w:val="0083365F"/>
    <w:rsid w:val="0083385D"/>
    <w:rsid w:val="00835BFB"/>
    <w:rsid w:val="00836D72"/>
    <w:rsid w:val="00837D10"/>
    <w:rsid w:val="008414F4"/>
    <w:rsid w:val="0084556F"/>
    <w:rsid w:val="00846604"/>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6844"/>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47B6"/>
    <w:rsid w:val="008C7BCC"/>
    <w:rsid w:val="008D0868"/>
    <w:rsid w:val="008D0AA8"/>
    <w:rsid w:val="008D4537"/>
    <w:rsid w:val="008D603E"/>
    <w:rsid w:val="008D6227"/>
    <w:rsid w:val="008D6965"/>
    <w:rsid w:val="008D7C13"/>
    <w:rsid w:val="008E1F89"/>
    <w:rsid w:val="008E2434"/>
    <w:rsid w:val="008E474C"/>
    <w:rsid w:val="008E56D8"/>
    <w:rsid w:val="008E5DB9"/>
    <w:rsid w:val="008E66C6"/>
    <w:rsid w:val="008F3424"/>
    <w:rsid w:val="008F4F29"/>
    <w:rsid w:val="008F5CDF"/>
    <w:rsid w:val="008F705D"/>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36A9"/>
    <w:rsid w:val="009446DA"/>
    <w:rsid w:val="00945255"/>
    <w:rsid w:val="00945842"/>
    <w:rsid w:val="00950256"/>
    <w:rsid w:val="00950E72"/>
    <w:rsid w:val="00951000"/>
    <w:rsid w:val="009516B6"/>
    <w:rsid w:val="009523EB"/>
    <w:rsid w:val="00953423"/>
    <w:rsid w:val="00954C11"/>
    <w:rsid w:val="00956A09"/>
    <w:rsid w:val="00957EE0"/>
    <w:rsid w:val="0096418C"/>
    <w:rsid w:val="009653DD"/>
    <w:rsid w:val="00966306"/>
    <w:rsid w:val="009669FF"/>
    <w:rsid w:val="009673A8"/>
    <w:rsid w:val="009678F1"/>
    <w:rsid w:val="00971B1F"/>
    <w:rsid w:val="009746D7"/>
    <w:rsid w:val="00975554"/>
    <w:rsid w:val="00976BE2"/>
    <w:rsid w:val="00977A12"/>
    <w:rsid w:val="0098032A"/>
    <w:rsid w:val="0098316D"/>
    <w:rsid w:val="00984A24"/>
    <w:rsid w:val="00984CDB"/>
    <w:rsid w:val="0098505E"/>
    <w:rsid w:val="00985A95"/>
    <w:rsid w:val="00987BD2"/>
    <w:rsid w:val="0099239A"/>
    <w:rsid w:val="00993723"/>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3EED"/>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179CA"/>
    <w:rsid w:val="00A23C4D"/>
    <w:rsid w:val="00A240FC"/>
    <w:rsid w:val="00A24296"/>
    <w:rsid w:val="00A2699E"/>
    <w:rsid w:val="00A3000F"/>
    <w:rsid w:val="00A342F8"/>
    <w:rsid w:val="00A345A8"/>
    <w:rsid w:val="00A36257"/>
    <w:rsid w:val="00A379D6"/>
    <w:rsid w:val="00A42C8A"/>
    <w:rsid w:val="00A4313A"/>
    <w:rsid w:val="00A455C3"/>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3E4F"/>
    <w:rsid w:val="00A94906"/>
    <w:rsid w:val="00A95021"/>
    <w:rsid w:val="00AA0CCA"/>
    <w:rsid w:val="00AA1634"/>
    <w:rsid w:val="00AA6656"/>
    <w:rsid w:val="00AA765D"/>
    <w:rsid w:val="00AB000F"/>
    <w:rsid w:val="00AB1728"/>
    <w:rsid w:val="00AB2848"/>
    <w:rsid w:val="00AB3A28"/>
    <w:rsid w:val="00AB70EB"/>
    <w:rsid w:val="00AC12AF"/>
    <w:rsid w:val="00AC29AC"/>
    <w:rsid w:val="00AC7809"/>
    <w:rsid w:val="00AC7914"/>
    <w:rsid w:val="00AD2729"/>
    <w:rsid w:val="00AD5F3A"/>
    <w:rsid w:val="00AE04EB"/>
    <w:rsid w:val="00AE5228"/>
    <w:rsid w:val="00AE5D17"/>
    <w:rsid w:val="00AF1FF2"/>
    <w:rsid w:val="00AF216B"/>
    <w:rsid w:val="00AF2901"/>
    <w:rsid w:val="00AF2B49"/>
    <w:rsid w:val="00AF3928"/>
    <w:rsid w:val="00AF44C5"/>
    <w:rsid w:val="00AF6F4A"/>
    <w:rsid w:val="00AF7FA5"/>
    <w:rsid w:val="00B009B6"/>
    <w:rsid w:val="00B07C8A"/>
    <w:rsid w:val="00B10339"/>
    <w:rsid w:val="00B1115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0C71"/>
    <w:rsid w:val="00B51EFD"/>
    <w:rsid w:val="00B52287"/>
    <w:rsid w:val="00B528C8"/>
    <w:rsid w:val="00B531DA"/>
    <w:rsid w:val="00B53954"/>
    <w:rsid w:val="00B53D40"/>
    <w:rsid w:val="00B54F76"/>
    <w:rsid w:val="00B55859"/>
    <w:rsid w:val="00B55B6A"/>
    <w:rsid w:val="00B56E6E"/>
    <w:rsid w:val="00B60A44"/>
    <w:rsid w:val="00B60EE8"/>
    <w:rsid w:val="00B61961"/>
    <w:rsid w:val="00B62118"/>
    <w:rsid w:val="00B66A34"/>
    <w:rsid w:val="00B7059B"/>
    <w:rsid w:val="00B71FCF"/>
    <w:rsid w:val="00B72754"/>
    <w:rsid w:val="00B729E6"/>
    <w:rsid w:val="00B7394D"/>
    <w:rsid w:val="00B753D1"/>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03D0"/>
    <w:rsid w:val="00BA1A01"/>
    <w:rsid w:val="00BA22F7"/>
    <w:rsid w:val="00BA337D"/>
    <w:rsid w:val="00BA5E3A"/>
    <w:rsid w:val="00BA6D16"/>
    <w:rsid w:val="00BB0B0B"/>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C6E04"/>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1AAB"/>
    <w:rsid w:val="00C36406"/>
    <w:rsid w:val="00C374BE"/>
    <w:rsid w:val="00C4094D"/>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0422"/>
    <w:rsid w:val="00C91E28"/>
    <w:rsid w:val="00C94A6F"/>
    <w:rsid w:val="00C94CAB"/>
    <w:rsid w:val="00CA054F"/>
    <w:rsid w:val="00CA315F"/>
    <w:rsid w:val="00CA585F"/>
    <w:rsid w:val="00CA5BB6"/>
    <w:rsid w:val="00CA754F"/>
    <w:rsid w:val="00CB22C6"/>
    <w:rsid w:val="00CB2E14"/>
    <w:rsid w:val="00CC0ECB"/>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2CDE"/>
    <w:rsid w:val="00D13911"/>
    <w:rsid w:val="00D13EF2"/>
    <w:rsid w:val="00D14E52"/>
    <w:rsid w:val="00D15980"/>
    <w:rsid w:val="00D160AD"/>
    <w:rsid w:val="00D16149"/>
    <w:rsid w:val="00D17AB0"/>
    <w:rsid w:val="00D229D2"/>
    <w:rsid w:val="00D23528"/>
    <w:rsid w:val="00D24A95"/>
    <w:rsid w:val="00D3266E"/>
    <w:rsid w:val="00D33A96"/>
    <w:rsid w:val="00D343CB"/>
    <w:rsid w:val="00D34CB9"/>
    <w:rsid w:val="00D4104F"/>
    <w:rsid w:val="00D4215E"/>
    <w:rsid w:val="00D42298"/>
    <w:rsid w:val="00D423F7"/>
    <w:rsid w:val="00D42A41"/>
    <w:rsid w:val="00D44553"/>
    <w:rsid w:val="00D46DC5"/>
    <w:rsid w:val="00D474FE"/>
    <w:rsid w:val="00D5536E"/>
    <w:rsid w:val="00D577C3"/>
    <w:rsid w:val="00D60ABE"/>
    <w:rsid w:val="00D60BBC"/>
    <w:rsid w:val="00D641E8"/>
    <w:rsid w:val="00D65405"/>
    <w:rsid w:val="00D66315"/>
    <w:rsid w:val="00D6677C"/>
    <w:rsid w:val="00D671EE"/>
    <w:rsid w:val="00D67E34"/>
    <w:rsid w:val="00D701C1"/>
    <w:rsid w:val="00D763C2"/>
    <w:rsid w:val="00D770CE"/>
    <w:rsid w:val="00D77377"/>
    <w:rsid w:val="00D81EDB"/>
    <w:rsid w:val="00D858C2"/>
    <w:rsid w:val="00D904FC"/>
    <w:rsid w:val="00D91B1A"/>
    <w:rsid w:val="00D936AC"/>
    <w:rsid w:val="00D942DD"/>
    <w:rsid w:val="00D959C6"/>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D717C"/>
    <w:rsid w:val="00DE1508"/>
    <w:rsid w:val="00DE299F"/>
    <w:rsid w:val="00DE2A13"/>
    <w:rsid w:val="00DE2A40"/>
    <w:rsid w:val="00DE2E70"/>
    <w:rsid w:val="00DE3165"/>
    <w:rsid w:val="00DE67A2"/>
    <w:rsid w:val="00DE6A6B"/>
    <w:rsid w:val="00DF0B19"/>
    <w:rsid w:val="00DF119C"/>
    <w:rsid w:val="00DF21E2"/>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5C60"/>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69D6"/>
    <w:rsid w:val="00E91324"/>
    <w:rsid w:val="00E9396D"/>
    <w:rsid w:val="00E96CAB"/>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D6494"/>
    <w:rsid w:val="00EE04DE"/>
    <w:rsid w:val="00EE088A"/>
    <w:rsid w:val="00EE6ED4"/>
    <w:rsid w:val="00EE7035"/>
    <w:rsid w:val="00EF0C97"/>
    <w:rsid w:val="00EF299A"/>
    <w:rsid w:val="00EF2ABB"/>
    <w:rsid w:val="00EF3BAD"/>
    <w:rsid w:val="00EF3C2A"/>
    <w:rsid w:val="00EF4178"/>
    <w:rsid w:val="00F00C6D"/>
    <w:rsid w:val="00F02216"/>
    <w:rsid w:val="00F035B9"/>
    <w:rsid w:val="00F05467"/>
    <w:rsid w:val="00F11EFD"/>
    <w:rsid w:val="00F15D3B"/>
    <w:rsid w:val="00F1617C"/>
    <w:rsid w:val="00F16742"/>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1B90"/>
    <w:rsid w:val="00F920AD"/>
    <w:rsid w:val="00F95641"/>
    <w:rsid w:val="00F964A4"/>
    <w:rsid w:val="00F969A9"/>
    <w:rsid w:val="00FA1089"/>
    <w:rsid w:val="00FA1588"/>
    <w:rsid w:val="00FA2183"/>
    <w:rsid w:val="00FA5C96"/>
    <w:rsid w:val="00FA62A6"/>
    <w:rsid w:val="00FA65DA"/>
    <w:rsid w:val="00FA7966"/>
    <w:rsid w:val="00FA7FD2"/>
    <w:rsid w:val="00FB0360"/>
    <w:rsid w:val="00FB19BE"/>
    <w:rsid w:val="00FB1C24"/>
    <w:rsid w:val="00FB2CEB"/>
    <w:rsid w:val="00FB4696"/>
    <w:rsid w:val="00FB5F29"/>
    <w:rsid w:val="00FB7056"/>
    <w:rsid w:val="00FB7101"/>
    <w:rsid w:val="00FB71B9"/>
    <w:rsid w:val="00FC03FE"/>
    <w:rsid w:val="00FC19A4"/>
    <w:rsid w:val="00FC2492"/>
    <w:rsid w:val="00FC31A4"/>
    <w:rsid w:val="00FC38AC"/>
    <w:rsid w:val="00FC38B2"/>
    <w:rsid w:val="00FC5909"/>
    <w:rsid w:val="00FC6F38"/>
    <w:rsid w:val="00FD1367"/>
    <w:rsid w:val="00FD1465"/>
    <w:rsid w:val="00FD19F7"/>
    <w:rsid w:val="00FD5380"/>
    <w:rsid w:val="00FD6B08"/>
    <w:rsid w:val="00FD7363"/>
    <w:rsid w:val="00FE097D"/>
    <w:rsid w:val="00FE134C"/>
    <w:rsid w:val="00FE24DA"/>
    <w:rsid w:val="00FE339F"/>
    <w:rsid w:val="00FE4050"/>
    <w:rsid w:val="00FF006B"/>
    <w:rsid w:val="00FF0841"/>
    <w:rsid w:val="00FF5558"/>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4D099F"/>
  <w15:docId w15:val="{93942D92-EF2E-4293-9BCD-50349092C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5D7BFC"/>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a8">
    <w:name w:val="Абзац списка Знак"/>
    <w:aliases w:val="2 Спс точк Знак"/>
    <w:link w:val="a7"/>
    <w:uiPriority w:val="34"/>
    <w:locked/>
    <w:rsid w:val="005D7BF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266">
      <w:bodyDiv w:val="1"/>
      <w:marLeft w:val="0"/>
      <w:marRight w:val="0"/>
      <w:marTop w:val="0"/>
      <w:marBottom w:val="0"/>
      <w:divBdr>
        <w:top w:val="none" w:sz="0" w:space="0" w:color="auto"/>
        <w:left w:val="none" w:sz="0" w:space="0" w:color="auto"/>
        <w:bottom w:val="none" w:sz="0" w:space="0" w:color="auto"/>
        <w:right w:val="none" w:sz="0" w:space="0" w:color="auto"/>
      </w:divBdr>
    </w:div>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1484538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8631722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 w:id="212592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scikit-learn.org/stable/" TargetMode="External"/><Relationship Id="rId14" Type="http://schemas.openxmlformats.org/officeDocument/2006/relationships/hyperlink" Target="https://urait.ru/"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D26AF-3CD6-485D-86CB-6A4CFE2DA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5213</Words>
  <Characters>29717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2023-06-21T06:26:00Z</dcterms:created>
  <dcterms:modified xsi:type="dcterms:W3CDTF">2023-07-03T06:53:00Z</dcterms:modified>
</cp:coreProperties>
</file>